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4952" w:rsidRPr="00454DAB" w:rsidRDefault="00794952" w:rsidP="00EC13DB">
      <w:pPr>
        <w:pStyle w:val="Nadpis2"/>
        <w:spacing w:after="120"/>
        <w:ind w:left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54DAB">
        <w:rPr>
          <w:rFonts w:ascii="Arial" w:hAnsi="Arial" w:cs="Arial"/>
          <w:sz w:val="22"/>
          <w:szCs w:val="22"/>
        </w:rPr>
        <w:t xml:space="preserve">Město Otrokovice </w:t>
      </w:r>
    </w:p>
    <w:p w:rsidR="00454DAB" w:rsidRPr="00454DAB" w:rsidRDefault="00454DAB" w:rsidP="00454DAB">
      <w:pPr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Rada města Otrokovice</w:t>
      </w:r>
    </w:p>
    <w:p w:rsidR="00794952" w:rsidRPr="00D6028F" w:rsidRDefault="00794952" w:rsidP="00EC13DB">
      <w:pPr>
        <w:pStyle w:val="Textvbloku"/>
        <w:spacing w:after="120" w:line="240" w:lineRule="auto"/>
        <w:ind w:left="0" w:right="0"/>
        <w:rPr>
          <w:rFonts w:cs="Arial"/>
        </w:rPr>
      </w:pPr>
    </w:p>
    <w:p w:rsidR="00231603" w:rsidRPr="00D6028F" w:rsidRDefault="00231603" w:rsidP="00EC13DB">
      <w:pPr>
        <w:pStyle w:val="Textvbloku"/>
        <w:spacing w:after="120" w:line="240" w:lineRule="auto"/>
        <w:ind w:left="0" w:right="0"/>
        <w:rPr>
          <w:rFonts w:cs="Arial"/>
          <w:sz w:val="22"/>
          <w:szCs w:val="22"/>
        </w:rPr>
      </w:pPr>
      <w:r w:rsidRPr="00D6028F">
        <w:rPr>
          <w:rFonts w:cs="Arial"/>
          <w:sz w:val="22"/>
          <w:szCs w:val="22"/>
        </w:rPr>
        <w:t xml:space="preserve">Rada města Otrokovice </w:t>
      </w:r>
      <w:r w:rsidR="00FE6560" w:rsidRPr="00D6028F">
        <w:rPr>
          <w:rFonts w:cs="Arial"/>
          <w:sz w:val="22"/>
          <w:szCs w:val="22"/>
        </w:rPr>
        <w:t>jako příslušný orgán města Otrokovice vydává na základě ustanovení § 4 odst. 7 zákona č. 257/2001 Sb., o knihovnách a podmínkách provozování veřejných knihovnických a informačních služeb (knihovní zákon), ve znění pozdějších předpisů a</w:t>
      </w:r>
      <w:r w:rsidRPr="00D6028F">
        <w:rPr>
          <w:rFonts w:cs="Arial"/>
          <w:sz w:val="22"/>
          <w:szCs w:val="22"/>
        </w:rPr>
        <w:t xml:space="preserve"> </w:t>
      </w:r>
      <w:r w:rsidR="00FE6560" w:rsidRPr="00D6028F">
        <w:rPr>
          <w:rFonts w:cs="Arial"/>
          <w:sz w:val="22"/>
          <w:szCs w:val="22"/>
        </w:rPr>
        <w:t>v souladu s </w:t>
      </w:r>
      <w:r w:rsidRPr="00D6028F">
        <w:rPr>
          <w:rFonts w:cs="Arial"/>
          <w:sz w:val="22"/>
          <w:szCs w:val="22"/>
        </w:rPr>
        <w:t>ustanovení</w:t>
      </w:r>
      <w:r w:rsidR="00FE6560" w:rsidRPr="00D6028F">
        <w:rPr>
          <w:rFonts w:cs="Arial"/>
          <w:sz w:val="22"/>
          <w:szCs w:val="22"/>
        </w:rPr>
        <w:t>m</w:t>
      </w:r>
      <w:r w:rsidRPr="00D6028F">
        <w:rPr>
          <w:rFonts w:cs="Arial"/>
          <w:sz w:val="22"/>
          <w:szCs w:val="22"/>
        </w:rPr>
        <w:t xml:space="preserve"> § 102 odst. 3 zákona č. 128/2000 Sb., o obcích</w:t>
      </w:r>
      <w:r w:rsidR="00C4274D" w:rsidRPr="00D6028F">
        <w:rPr>
          <w:rFonts w:cs="Arial"/>
          <w:sz w:val="22"/>
          <w:szCs w:val="22"/>
        </w:rPr>
        <w:t xml:space="preserve"> </w:t>
      </w:r>
      <w:r w:rsidR="00E8544B" w:rsidRPr="00D6028F">
        <w:rPr>
          <w:rFonts w:cs="Arial"/>
          <w:sz w:val="22"/>
          <w:szCs w:val="22"/>
        </w:rPr>
        <w:t>(obecní zřízení), ve znění pozdějších předpisů</w:t>
      </w:r>
      <w:r w:rsidRPr="00D6028F">
        <w:rPr>
          <w:rFonts w:cs="Arial"/>
          <w:sz w:val="22"/>
          <w:szCs w:val="22"/>
        </w:rPr>
        <w:t xml:space="preserve"> </w:t>
      </w:r>
      <w:r w:rsidR="00E8544B" w:rsidRPr="00D6028F">
        <w:rPr>
          <w:rFonts w:cs="Arial"/>
          <w:sz w:val="22"/>
          <w:szCs w:val="22"/>
        </w:rPr>
        <w:t>vydává tento</w:t>
      </w:r>
    </w:p>
    <w:p w:rsidR="00231603" w:rsidRPr="00D6028F" w:rsidRDefault="00231603" w:rsidP="00EC13DB">
      <w:pPr>
        <w:spacing w:after="120"/>
        <w:rPr>
          <w:rFonts w:ascii="Arial" w:hAnsi="Arial" w:cs="Arial"/>
          <w:sz w:val="22"/>
          <w:szCs w:val="22"/>
          <w:lang w:val="cs-CZ"/>
        </w:rPr>
      </w:pPr>
    </w:p>
    <w:p w:rsidR="001B0908" w:rsidRPr="00D6028F" w:rsidRDefault="001B0908" w:rsidP="00EC13DB">
      <w:pPr>
        <w:pStyle w:val="Nadpis1"/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454DAB">
        <w:rPr>
          <w:rFonts w:ascii="Arial" w:hAnsi="Arial" w:cs="Arial"/>
          <w:sz w:val="24"/>
          <w:u w:val="single"/>
        </w:rPr>
        <w:t>Knihovní řád Městské knihovny Otrokovice</w:t>
      </w:r>
      <w:r w:rsidR="00E8544B" w:rsidRPr="00D6028F">
        <w:rPr>
          <w:rFonts w:ascii="Arial" w:hAnsi="Arial" w:cs="Arial"/>
          <w:sz w:val="22"/>
          <w:szCs w:val="22"/>
        </w:rPr>
        <w:t>:</w:t>
      </w:r>
    </w:p>
    <w:p w:rsidR="001B0908" w:rsidRPr="00D6028F" w:rsidRDefault="001B0908" w:rsidP="00EC13DB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sz w:val="22"/>
          <w:szCs w:val="22"/>
          <w:lang w:val="cs-CZ"/>
        </w:rPr>
      </w:pPr>
    </w:p>
    <w:p w:rsidR="001B0908" w:rsidRPr="00EB45A2" w:rsidRDefault="001B0908" w:rsidP="00EB45A2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i/>
          <w:sz w:val="22"/>
          <w:szCs w:val="22"/>
          <w:lang w:val="cs-CZ"/>
        </w:rPr>
      </w:pPr>
      <w:r w:rsidRPr="00EB45A2">
        <w:rPr>
          <w:rFonts w:ascii="Arial" w:hAnsi="Arial" w:cs="Arial"/>
          <w:b/>
          <w:i/>
          <w:sz w:val="22"/>
          <w:szCs w:val="22"/>
          <w:lang w:val="cs-CZ"/>
        </w:rPr>
        <w:t>I.</w:t>
      </w:r>
    </w:p>
    <w:p w:rsidR="001B0908" w:rsidRPr="00EB45A2" w:rsidRDefault="00855345" w:rsidP="00EC13DB">
      <w:pPr>
        <w:pStyle w:val="Nadpis4"/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EB45A2">
        <w:rPr>
          <w:rFonts w:ascii="Arial" w:hAnsi="Arial" w:cs="Arial"/>
          <w:i/>
          <w:color w:val="000000"/>
          <w:sz w:val="22"/>
          <w:szCs w:val="22"/>
        </w:rPr>
        <w:t>Úvodní</w:t>
      </w:r>
      <w:r w:rsidR="001B0908" w:rsidRPr="00EB45A2">
        <w:rPr>
          <w:rFonts w:ascii="Arial" w:hAnsi="Arial" w:cs="Arial"/>
          <w:i/>
          <w:color w:val="000000"/>
          <w:sz w:val="22"/>
          <w:szCs w:val="22"/>
        </w:rPr>
        <w:t xml:space="preserve"> ustanovení</w:t>
      </w:r>
    </w:p>
    <w:p w:rsidR="001B0908" w:rsidRPr="00D6028F" w:rsidRDefault="001B0908" w:rsidP="00EC13DB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sz w:val="22"/>
          <w:szCs w:val="22"/>
          <w:lang w:val="cs-CZ"/>
        </w:rPr>
      </w:pPr>
    </w:p>
    <w:p w:rsidR="00EB111C" w:rsidRPr="00D6028F" w:rsidRDefault="001B0908" w:rsidP="00EB45A2">
      <w:pPr>
        <w:pStyle w:val="Nadpis2"/>
        <w:tabs>
          <w:tab w:val="left" w:pos="360"/>
        </w:tabs>
        <w:ind w:left="360" w:hanging="360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 xml:space="preserve">Čl. 1 </w:t>
      </w:r>
    </w:p>
    <w:p w:rsidR="001B0908" w:rsidRPr="00D6028F" w:rsidRDefault="00855345" w:rsidP="00EC13DB">
      <w:pPr>
        <w:pStyle w:val="Nadpis2"/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ustanovení</w:t>
      </w:r>
    </w:p>
    <w:p w:rsidR="00855345" w:rsidRDefault="00813EF0" w:rsidP="00855345">
      <w:pPr>
        <w:pStyle w:val="Zkladntextodsazen"/>
        <w:numPr>
          <w:ilvl w:val="0"/>
          <w:numId w:val="23"/>
        </w:numPr>
        <w:tabs>
          <w:tab w:val="clear" w:pos="900"/>
          <w:tab w:val="left" w:pos="360"/>
          <w:tab w:val="left" w:pos="709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 xml:space="preserve">Městská knihovna Otrokovice </w:t>
      </w:r>
      <w:r w:rsidR="00BD430B" w:rsidRPr="00D6028F">
        <w:rPr>
          <w:rFonts w:ascii="Arial" w:hAnsi="Arial" w:cs="Arial"/>
          <w:sz w:val="22"/>
          <w:szCs w:val="22"/>
        </w:rPr>
        <w:t xml:space="preserve">(dále jen „knihovna“) </w:t>
      </w:r>
      <w:r w:rsidRPr="00D6028F">
        <w:rPr>
          <w:rFonts w:ascii="Arial" w:hAnsi="Arial" w:cs="Arial"/>
          <w:sz w:val="22"/>
          <w:szCs w:val="22"/>
        </w:rPr>
        <w:t xml:space="preserve">je </w:t>
      </w:r>
      <w:r w:rsidR="00D91C6F" w:rsidRPr="00D6028F">
        <w:rPr>
          <w:rFonts w:ascii="Arial" w:hAnsi="Arial" w:cs="Arial"/>
          <w:sz w:val="22"/>
          <w:szCs w:val="22"/>
        </w:rPr>
        <w:t>knihovnou, jejíž provoz zabezpečuje Městský úřad Otrokovice, odbor školství a kultury. Provozovatelem knihovny je město Otrokovice (dále jen „město“).</w:t>
      </w:r>
    </w:p>
    <w:p w:rsidR="00855345" w:rsidRPr="00855345" w:rsidRDefault="00855345" w:rsidP="00855345">
      <w:pPr>
        <w:pStyle w:val="Zkladntextodsazen"/>
        <w:numPr>
          <w:ilvl w:val="0"/>
          <w:numId w:val="23"/>
        </w:numPr>
        <w:tabs>
          <w:tab w:val="clear" w:pos="900"/>
          <w:tab w:val="left" w:pos="360"/>
          <w:tab w:val="left" w:pos="709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855345">
        <w:rPr>
          <w:rFonts w:ascii="Arial" w:hAnsi="Arial" w:cs="Arial"/>
          <w:sz w:val="22"/>
          <w:szCs w:val="22"/>
        </w:rPr>
        <w:t xml:space="preserve">Knihovní řád Městské knihovny Otrokovice (dále jen „knihovní řád“) stanoví podrobnosti poskytování knihovnických a </w:t>
      </w:r>
      <w:r>
        <w:rPr>
          <w:rFonts w:ascii="Arial" w:hAnsi="Arial" w:cs="Arial"/>
          <w:sz w:val="22"/>
          <w:szCs w:val="22"/>
        </w:rPr>
        <w:t>informačních služeb knihovnou a vymezuje vztah mezi knihovnou a jejími uživateli.</w:t>
      </w:r>
    </w:p>
    <w:p w:rsidR="001B0908" w:rsidRPr="00D6028F" w:rsidRDefault="001B0908" w:rsidP="00EC13DB">
      <w:pPr>
        <w:pStyle w:val="Zkladntextodsazen"/>
        <w:numPr>
          <w:ilvl w:val="0"/>
          <w:numId w:val="23"/>
        </w:numPr>
        <w:tabs>
          <w:tab w:val="left" w:pos="360"/>
          <w:tab w:val="left" w:pos="709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 xml:space="preserve">Činnosti knihovny se </w:t>
      </w:r>
      <w:r w:rsidR="00DF71BE" w:rsidRPr="00D6028F">
        <w:rPr>
          <w:rFonts w:ascii="Arial" w:hAnsi="Arial" w:cs="Arial"/>
          <w:sz w:val="22"/>
          <w:szCs w:val="22"/>
        </w:rPr>
        <w:t xml:space="preserve">mimo knihovního zákona </w:t>
      </w:r>
      <w:r w:rsidRPr="00D6028F">
        <w:rPr>
          <w:rFonts w:ascii="Arial" w:hAnsi="Arial" w:cs="Arial"/>
          <w:sz w:val="22"/>
          <w:szCs w:val="22"/>
        </w:rPr>
        <w:t xml:space="preserve">dále dotýkají zejména tyto právní předpisy:    </w:t>
      </w:r>
    </w:p>
    <w:p w:rsidR="00404878" w:rsidRPr="00D6028F" w:rsidRDefault="00404878" w:rsidP="00EC13DB">
      <w:pPr>
        <w:widowControl w:val="0"/>
        <w:numPr>
          <w:ilvl w:val="2"/>
          <w:numId w:val="22"/>
        </w:numPr>
        <w:spacing w:after="120"/>
        <w:ind w:left="709" w:hanging="142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vyhláška č. 88/2002 Sb., k provedení zákona</w:t>
      </w:r>
      <w:r w:rsidR="00EB111C"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Pr="00D6028F">
        <w:rPr>
          <w:rFonts w:ascii="Arial" w:hAnsi="Arial" w:cs="Arial"/>
          <w:sz w:val="22"/>
          <w:szCs w:val="22"/>
          <w:lang w:val="cs-CZ"/>
        </w:rPr>
        <w:t>č. 257/2001 Sb., o</w:t>
      </w:r>
      <w:r w:rsidR="00CD6FF1" w:rsidRPr="00D6028F">
        <w:rPr>
          <w:rFonts w:ascii="Arial" w:hAnsi="Arial" w:cs="Arial"/>
          <w:sz w:val="22"/>
          <w:szCs w:val="22"/>
          <w:lang w:val="cs-CZ"/>
        </w:rPr>
        <w:t> </w:t>
      </w:r>
      <w:r w:rsidRPr="00D6028F">
        <w:rPr>
          <w:rFonts w:ascii="Arial" w:hAnsi="Arial" w:cs="Arial"/>
          <w:sz w:val="22"/>
          <w:szCs w:val="22"/>
          <w:lang w:val="cs-CZ"/>
        </w:rPr>
        <w:t>knihovnách a podmínkách provozování veřejných knihovnických a informačních služeb (knihovní zákon),</w:t>
      </w:r>
    </w:p>
    <w:p w:rsidR="00C237EB" w:rsidRPr="00D6028F" w:rsidRDefault="00CD6FF1" w:rsidP="00EC13DB">
      <w:pPr>
        <w:widowControl w:val="0"/>
        <w:numPr>
          <w:ilvl w:val="2"/>
          <w:numId w:val="22"/>
        </w:numPr>
        <w:spacing w:after="120"/>
        <w:ind w:left="709" w:hanging="142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zákon č. 89/20</w:t>
      </w:r>
      <w:r w:rsidR="00F23E59">
        <w:rPr>
          <w:rFonts w:ascii="Arial" w:hAnsi="Arial" w:cs="Arial"/>
          <w:sz w:val="22"/>
          <w:szCs w:val="22"/>
          <w:lang w:val="cs-CZ"/>
        </w:rPr>
        <w:t>12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Sb., občanský zákoník, ve znění pozdějších předpisů,</w:t>
      </w:r>
    </w:p>
    <w:p w:rsidR="00404878" w:rsidRDefault="00404878" w:rsidP="00EC13DB">
      <w:pPr>
        <w:widowControl w:val="0"/>
        <w:numPr>
          <w:ilvl w:val="2"/>
          <w:numId w:val="22"/>
        </w:numPr>
        <w:spacing w:after="120"/>
        <w:ind w:left="709" w:hanging="142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zákon č. 121/2000 Sb., o právu autorském, o právech souvisejících s právem autorským a</w:t>
      </w:r>
      <w:r w:rsidR="00CD6FF1" w:rsidRPr="00D6028F">
        <w:rPr>
          <w:rFonts w:ascii="Arial" w:hAnsi="Arial" w:cs="Arial"/>
          <w:sz w:val="22"/>
          <w:szCs w:val="22"/>
          <w:lang w:val="cs-CZ"/>
        </w:rPr>
        <w:t> </w:t>
      </w:r>
      <w:r w:rsidRPr="00D6028F">
        <w:rPr>
          <w:rFonts w:ascii="Arial" w:hAnsi="Arial" w:cs="Arial"/>
          <w:sz w:val="22"/>
          <w:szCs w:val="22"/>
          <w:lang w:val="cs-CZ"/>
        </w:rPr>
        <w:t>o změně něk</w:t>
      </w:r>
      <w:r w:rsidR="00642363" w:rsidRPr="00D6028F">
        <w:rPr>
          <w:rFonts w:ascii="Arial" w:hAnsi="Arial" w:cs="Arial"/>
          <w:sz w:val="22"/>
          <w:szCs w:val="22"/>
          <w:lang w:val="cs-CZ"/>
        </w:rPr>
        <w:t>terých zákonů (autorský zákon)</w:t>
      </w:r>
      <w:r w:rsidR="00C30756" w:rsidRPr="00D6028F">
        <w:rPr>
          <w:rFonts w:ascii="Arial" w:hAnsi="Arial" w:cs="Arial"/>
          <w:sz w:val="22"/>
          <w:szCs w:val="22"/>
          <w:lang w:val="cs-CZ"/>
        </w:rPr>
        <w:t>, ve znění pozdějších předpisů</w:t>
      </w:r>
      <w:r w:rsidR="00642363" w:rsidRPr="00D6028F">
        <w:rPr>
          <w:rFonts w:ascii="Arial" w:hAnsi="Arial" w:cs="Arial"/>
          <w:sz w:val="22"/>
          <w:szCs w:val="22"/>
          <w:lang w:val="cs-CZ"/>
        </w:rPr>
        <w:t>.</w:t>
      </w:r>
    </w:p>
    <w:p w:rsidR="005C0DE5" w:rsidRPr="00D6028F" w:rsidRDefault="005C0DE5" w:rsidP="005C0DE5">
      <w:pPr>
        <w:pStyle w:val="Zkladntextodsazen"/>
        <w:numPr>
          <w:ilvl w:val="0"/>
          <w:numId w:val="23"/>
        </w:numPr>
        <w:tabs>
          <w:tab w:val="left" w:pos="360"/>
          <w:tab w:val="left" w:pos="709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Pojmy užívané v tomto knihovním řádu vychází zejména z knihovního zákona.</w:t>
      </w:r>
      <w:r w:rsidRPr="00D6028F">
        <w:rPr>
          <w:rFonts w:ascii="Arial" w:hAnsi="Arial" w:cs="Arial"/>
          <w:sz w:val="22"/>
          <w:szCs w:val="22"/>
        </w:rPr>
        <w:t xml:space="preserve">   </w:t>
      </w:r>
    </w:p>
    <w:p w:rsidR="001B0908" w:rsidRPr="00D6028F" w:rsidRDefault="001B0908" w:rsidP="00EC13DB">
      <w:pPr>
        <w:spacing w:after="120"/>
        <w:rPr>
          <w:rFonts w:ascii="Arial" w:hAnsi="Arial" w:cs="Arial"/>
          <w:b/>
          <w:sz w:val="22"/>
          <w:szCs w:val="22"/>
          <w:lang w:val="cs-CZ"/>
        </w:rPr>
      </w:pPr>
    </w:p>
    <w:p w:rsidR="00EB111C" w:rsidRPr="00D6028F" w:rsidRDefault="001B0908" w:rsidP="00EB45A2">
      <w:pPr>
        <w:pStyle w:val="Nadpis3"/>
        <w:tabs>
          <w:tab w:val="left" w:pos="360"/>
        </w:tabs>
        <w:ind w:left="360" w:hanging="360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 xml:space="preserve">Čl. 2 </w:t>
      </w:r>
    </w:p>
    <w:p w:rsidR="001B0908" w:rsidRPr="00D6028F" w:rsidRDefault="001B0908" w:rsidP="00EC13DB">
      <w:pPr>
        <w:pStyle w:val="Nadpis3"/>
        <w:spacing w:after="120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>Poslání a činnost knihovny</w:t>
      </w:r>
    </w:p>
    <w:p w:rsidR="00D91C6F" w:rsidRPr="00D6028F" w:rsidRDefault="00D91C6F" w:rsidP="00D91C6F">
      <w:pPr>
        <w:pStyle w:val="Zkladntextodsazen"/>
        <w:numPr>
          <w:ilvl w:val="0"/>
          <w:numId w:val="25"/>
        </w:numPr>
        <w:tabs>
          <w:tab w:val="clear" w:pos="900"/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>Knihovna je základní knihovnou podle § 12 knihovního zákona s univerzálním knihovním fondem a zároveň knihovnou pověřenou regionálními funkcemi.</w:t>
      </w:r>
    </w:p>
    <w:p w:rsidR="00D91C6F" w:rsidRPr="00D6028F" w:rsidRDefault="00D91C6F" w:rsidP="00D91C6F">
      <w:pPr>
        <w:pStyle w:val="Zkladntextodsazen"/>
        <w:numPr>
          <w:ilvl w:val="0"/>
          <w:numId w:val="25"/>
        </w:numPr>
        <w:tabs>
          <w:tab w:val="clear" w:pos="900"/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>Knihovna je zařízení, v němž jsou způsobem zaručujícím rovný přístup všem bez rozdílu poskytovány veřejné knihovnické a informační služby vymezené knihovním zákonem</w:t>
      </w:r>
      <w:r w:rsidRPr="00D6028F">
        <w:rPr>
          <w:rFonts w:ascii="Arial" w:hAnsi="Arial" w:cs="Arial"/>
          <w:i/>
          <w:sz w:val="22"/>
          <w:szCs w:val="22"/>
        </w:rPr>
        <w:t>.</w:t>
      </w:r>
    </w:p>
    <w:p w:rsidR="001B0908" w:rsidRPr="00D6028F" w:rsidRDefault="00CD6FF1" w:rsidP="00EC13DB">
      <w:pPr>
        <w:pStyle w:val="Zkladntextodsazen3"/>
        <w:numPr>
          <w:ilvl w:val="0"/>
          <w:numId w:val="25"/>
        </w:numPr>
        <w:tabs>
          <w:tab w:val="clear" w:pos="900"/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>Knihovna je součástí systému knihoven vykonávající informační, kulturní a vzdělávací činnosti</w:t>
      </w:r>
      <w:r w:rsidR="001B0908" w:rsidRPr="00D6028F">
        <w:rPr>
          <w:rFonts w:ascii="Arial" w:hAnsi="Arial" w:cs="Arial"/>
          <w:sz w:val="22"/>
          <w:szCs w:val="22"/>
        </w:rPr>
        <w:t>.</w:t>
      </w:r>
    </w:p>
    <w:p w:rsidR="001B0908" w:rsidRPr="00D6028F" w:rsidRDefault="001B0908" w:rsidP="00EC13DB">
      <w:pPr>
        <w:tabs>
          <w:tab w:val="left" w:pos="360"/>
        </w:tabs>
        <w:spacing w:after="120"/>
        <w:ind w:left="360" w:hanging="360"/>
        <w:rPr>
          <w:rFonts w:ascii="Arial" w:hAnsi="Arial" w:cs="Arial"/>
          <w:sz w:val="22"/>
          <w:szCs w:val="22"/>
          <w:lang w:val="cs-CZ"/>
        </w:rPr>
      </w:pPr>
    </w:p>
    <w:p w:rsidR="00EB111C" w:rsidRPr="00D6028F" w:rsidRDefault="001B0908" w:rsidP="00EB45A2">
      <w:pPr>
        <w:pStyle w:val="Nadpis4"/>
        <w:tabs>
          <w:tab w:val="left" w:pos="360"/>
        </w:tabs>
        <w:ind w:left="360" w:hanging="360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 xml:space="preserve">Čl. 3 </w:t>
      </w:r>
    </w:p>
    <w:p w:rsidR="001B0908" w:rsidRPr="00D6028F" w:rsidRDefault="001B0908" w:rsidP="00EC13DB">
      <w:pPr>
        <w:pStyle w:val="Nadpis4"/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>Veřejné knihovnické a informační služby</w:t>
      </w:r>
    </w:p>
    <w:p w:rsidR="001B0908" w:rsidRPr="00D6028F" w:rsidRDefault="001B0908" w:rsidP="00EC13DB">
      <w:pPr>
        <w:numPr>
          <w:ilvl w:val="0"/>
          <w:numId w:val="27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Knihovna poskytuje uživatelům </w:t>
      </w:r>
      <w:r w:rsidR="005B7274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veřejné knihovnické a informační služby tak, jak jsou vymezeny </w:t>
      </w:r>
      <w:r w:rsidR="00CD6FF1" w:rsidRPr="00D6028F">
        <w:rPr>
          <w:rFonts w:ascii="Arial" w:hAnsi="Arial" w:cs="Arial"/>
          <w:sz w:val="22"/>
          <w:szCs w:val="22"/>
          <w:lang w:val="cs-CZ"/>
        </w:rPr>
        <w:t xml:space="preserve">v ustanovení </w:t>
      </w:r>
      <w:r w:rsidR="00097C2E" w:rsidRPr="00D6028F">
        <w:rPr>
          <w:rFonts w:ascii="Arial" w:hAnsi="Arial" w:cs="Arial"/>
          <w:sz w:val="22"/>
          <w:szCs w:val="22"/>
          <w:lang w:val="cs-CZ"/>
        </w:rPr>
        <w:t>§ 4 knihovního zákona</w:t>
      </w:r>
      <w:r w:rsidRPr="00D6028F">
        <w:rPr>
          <w:rFonts w:ascii="Arial" w:hAnsi="Arial" w:cs="Arial"/>
          <w:sz w:val="22"/>
          <w:szCs w:val="22"/>
          <w:lang w:val="cs-CZ"/>
        </w:rPr>
        <w:t>. Jsou to zejména:</w:t>
      </w:r>
    </w:p>
    <w:p w:rsidR="001B0908" w:rsidRPr="00D6028F" w:rsidRDefault="001B0908" w:rsidP="00097C2E">
      <w:pPr>
        <w:numPr>
          <w:ilvl w:val="0"/>
          <w:numId w:val="28"/>
        </w:num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výpůjční služby</w:t>
      </w:r>
      <w:r w:rsidR="0052515B" w:rsidRPr="00D6028F">
        <w:rPr>
          <w:rFonts w:ascii="Arial" w:hAnsi="Arial" w:cs="Arial"/>
          <w:sz w:val="22"/>
          <w:szCs w:val="22"/>
          <w:lang w:val="cs-CZ"/>
        </w:rPr>
        <w:t xml:space="preserve"> (zpřístupňování </w:t>
      </w:r>
      <w:r w:rsidR="00097C2E" w:rsidRPr="00D6028F">
        <w:rPr>
          <w:rFonts w:ascii="Arial" w:hAnsi="Arial" w:cs="Arial"/>
          <w:sz w:val="22"/>
          <w:szCs w:val="22"/>
          <w:lang w:val="cs-CZ"/>
        </w:rPr>
        <w:t xml:space="preserve">knihovních </w:t>
      </w:r>
      <w:r w:rsidR="0052515B" w:rsidRPr="00D6028F">
        <w:rPr>
          <w:rFonts w:ascii="Arial" w:hAnsi="Arial" w:cs="Arial"/>
          <w:sz w:val="22"/>
          <w:szCs w:val="22"/>
          <w:lang w:val="cs-CZ"/>
        </w:rPr>
        <w:t>dokumentů z knihovního fondu knihovny)</w:t>
      </w:r>
      <w:r w:rsidRPr="00D6028F">
        <w:rPr>
          <w:rFonts w:ascii="Arial" w:hAnsi="Arial" w:cs="Arial"/>
          <w:sz w:val="22"/>
          <w:szCs w:val="22"/>
          <w:lang w:val="cs-CZ"/>
        </w:rPr>
        <w:t>:</w:t>
      </w:r>
    </w:p>
    <w:p w:rsidR="001B0908" w:rsidRPr="00D6028F" w:rsidRDefault="001B0908" w:rsidP="00EC13DB">
      <w:pPr>
        <w:numPr>
          <w:ilvl w:val="0"/>
          <w:numId w:val="2"/>
        </w:numPr>
        <w:tabs>
          <w:tab w:val="left" w:pos="709"/>
          <w:tab w:val="left" w:pos="993"/>
        </w:tabs>
        <w:spacing w:after="120"/>
        <w:ind w:hanging="654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půjčování v </w:t>
      </w:r>
      <w:r w:rsidR="00C30DE1" w:rsidRPr="00D6028F">
        <w:rPr>
          <w:rFonts w:ascii="Arial" w:hAnsi="Arial" w:cs="Arial"/>
          <w:sz w:val="22"/>
          <w:szCs w:val="22"/>
          <w:lang w:val="cs-CZ"/>
        </w:rPr>
        <w:t>prostorech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knihovny (v čítárně</w:t>
      </w:r>
      <w:r w:rsidR="00097C2E" w:rsidRPr="00D6028F">
        <w:rPr>
          <w:rFonts w:ascii="Arial" w:hAnsi="Arial" w:cs="Arial"/>
          <w:sz w:val="22"/>
          <w:szCs w:val="22"/>
          <w:lang w:val="cs-CZ"/>
        </w:rPr>
        <w:t xml:space="preserve"> knihovny</w:t>
      </w:r>
      <w:r w:rsidRPr="00D6028F">
        <w:rPr>
          <w:rFonts w:ascii="Arial" w:hAnsi="Arial" w:cs="Arial"/>
          <w:sz w:val="22"/>
          <w:szCs w:val="22"/>
          <w:lang w:val="cs-CZ"/>
        </w:rPr>
        <w:t>) – prezenční půjčování</w:t>
      </w:r>
      <w:r w:rsidR="00097C2E" w:rsidRPr="00D6028F">
        <w:rPr>
          <w:rFonts w:ascii="Arial" w:hAnsi="Arial" w:cs="Arial"/>
          <w:sz w:val="22"/>
          <w:szCs w:val="22"/>
          <w:lang w:val="cs-CZ"/>
        </w:rPr>
        <w:t>,</w:t>
      </w:r>
    </w:p>
    <w:p w:rsidR="001B0908" w:rsidRPr="00D6028F" w:rsidRDefault="001B0908" w:rsidP="00EC13DB">
      <w:pPr>
        <w:numPr>
          <w:ilvl w:val="0"/>
          <w:numId w:val="2"/>
        </w:numPr>
        <w:tabs>
          <w:tab w:val="left" w:pos="709"/>
          <w:tab w:val="left" w:pos="993"/>
        </w:tabs>
        <w:spacing w:after="120"/>
        <w:ind w:hanging="654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půjčování mimo </w:t>
      </w:r>
      <w:r w:rsidR="00C30DE1" w:rsidRPr="00D6028F">
        <w:rPr>
          <w:rFonts w:ascii="Arial" w:hAnsi="Arial" w:cs="Arial"/>
          <w:sz w:val="22"/>
          <w:szCs w:val="22"/>
          <w:lang w:val="cs-CZ"/>
        </w:rPr>
        <w:t>prostory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knihovny – absenční půjčování</w:t>
      </w:r>
      <w:r w:rsidR="00097C2E" w:rsidRPr="00D6028F">
        <w:rPr>
          <w:rFonts w:ascii="Arial" w:hAnsi="Arial" w:cs="Arial"/>
          <w:sz w:val="22"/>
          <w:szCs w:val="22"/>
          <w:lang w:val="cs-CZ"/>
        </w:rPr>
        <w:t>,</w:t>
      </w:r>
    </w:p>
    <w:p w:rsidR="001B0908" w:rsidRPr="00D6028F" w:rsidRDefault="001B0908" w:rsidP="00097C2E">
      <w:pPr>
        <w:numPr>
          <w:ilvl w:val="0"/>
          <w:numId w:val="28"/>
        </w:num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lastRenderedPageBreak/>
        <w:t>meziknihovní služby</w:t>
      </w:r>
      <w:r w:rsidR="00097C2E" w:rsidRPr="00D6028F">
        <w:rPr>
          <w:rFonts w:ascii="Arial" w:hAnsi="Arial" w:cs="Arial"/>
          <w:sz w:val="22"/>
          <w:szCs w:val="22"/>
          <w:lang w:val="cs-CZ"/>
        </w:rPr>
        <w:t xml:space="preserve"> (zpřístupňování knihovních dokumentů prostřednictvím meziknihovních služeb z knihovního fondu jiné knihovny),</w:t>
      </w:r>
    </w:p>
    <w:p w:rsidR="000C697E" w:rsidRPr="00D6028F" w:rsidRDefault="000C697E" w:rsidP="001C0B29">
      <w:pPr>
        <w:numPr>
          <w:ilvl w:val="0"/>
          <w:numId w:val="28"/>
        </w:num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elektronické služby (např. e-výpůjčky - zprostředkování krátkodobého zpřístupnění elektronických rozmnoženin autorských děl),</w:t>
      </w:r>
    </w:p>
    <w:p w:rsidR="001B0908" w:rsidRPr="00D6028F" w:rsidRDefault="00D20B13" w:rsidP="00EC13DB">
      <w:pPr>
        <w:numPr>
          <w:ilvl w:val="0"/>
          <w:numId w:val="28"/>
        </w:numPr>
        <w:tabs>
          <w:tab w:val="left" w:pos="709"/>
          <w:tab w:val="left" w:pos="993"/>
        </w:tabs>
        <w:spacing w:after="120"/>
        <w:ind w:hanging="654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reprografické a jiné kopírovací služby</w:t>
      </w:r>
      <w:r w:rsidR="00FD5262" w:rsidRPr="00D6028F">
        <w:rPr>
          <w:rFonts w:ascii="Arial" w:hAnsi="Arial" w:cs="Arial"/>
          <w:sz w:val="22"/>
          <w:szCs w:val="22"/>
          <w:lang w:val="cs-CZ"/>
        </w:rPr>
        <w:t>,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F0314B" w:rsidRPr="00D6028F" w:rsidRDefault="001B0908" w:rsidP="00EC13DB">
      <w:pPr>
        <w:numPr>
          <w:ilvl w:val="0"/>
          <w:numId w:val="28"/>
        </w:numPr>
        <w:tabs>
          <w:tab w:val="left" w:pos="709"/>
          <w:tab w:val="left" w:pos="993"/>
        </w:tabs>
        <w:spacing w:after="120"/>
        <w:ind w:hanging="654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informační služby:</w:t>
      </w:r>
    </w:p>
    <w:p w:rsidR="001B0908" w:rsidRPr="00D6028F" w:rsidRDefault="001B0908" w:rsidP="00EC13DB">
      <w:pPr>
        <w:numPr>
          <w:ilvl w:val="0"/>
          <w:numId w:val="3"/>
        </w:numPr>
        <w:tabs>
          <w:tab w:val="clear" w:pos="1776"/>
          <w:tab w:val="left" w:pos="993"/>
        </w:tabs>
        <w:spacing w:after="120"/>
        <w:ind w:left="993" w:hanging="284"/>
        <w:jc w:val="both"/>
        <w:rPr>
          <w:rFonts w:ascii="Arial" w:hAnsi="Arial" w:cs="Arial"/>
          <w:b/>
          <w:i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bibliograficko-informační služby </w:t>
      </w:r>
      <w:r w:rsidR="00F0314B" w:rsidRPr="00D6028F">
        <w:rPr>
          <w:rFonts w:ascii="Arial" w:hAnsi="Arial" w:cs="Arial"/>
          <w:sz w:val="22"/>
          <w:szCs w:val="22"/>
          <w:lang w:val="cs-CZ"/>
        </w:rPr>
        <w:t>–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informace bibliografického a faktografického charakteru</w:t>
      </w:r>
      <w:r w:rsidR="00FD5262" w:rsidRPr="00D6028F">
        <w:rPr>
          <w:rFonts w:ascii="Arial" w:hAnsi="Arial" w:cs="Arial"/>
          <w:sz w:val="22"/>
          <w:szCs w:val="22"/>
          <w:lang w:val="cs-CZ"/>
        </w:rPr>
        <w:t>,</w:t>
      </w:r>
    </w:p>
    <w:p w:rsidR="001B0908" w:rsidRPr="00D6028F" w:rsidRDefault="00FD5262" w:rsidP="000C697E">
      <w:pPr>
        <w:numPr>
          <w:ilvl w:val="0"/>
          <w:numId w:val="3"/>
        </w:numPr>
        <w:tabs>
          <w:tab w:val="clear" w:pos="1776"/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umožnění </w:t>
      </w:r>
      <w:r w:rsidR="001B0908" w:rsidRPr="00D6028F">
        <w:rPr>
          <w:rFonts w:ascii="Arial" w:hAnsi="Arial" w:cs="Arial"/>
          <w:sz w:val="22"/>
          <w:szCs w:val="22"/>
          <w:lang w:val="cs-CZ"/>
        </w:rPr>
        <w:t>přístup</w:t>
      </w:r>
      <w:r w:rsidRPr="00D6028F">
        <w:rPr>
          <w:rFonts w:ascii="Arial" w:hAnsi="Arial" w:cs="Arial"/>
          <w:sz w:val="22"/>
          <w:szCs w:val="22"/>
          <w:lang w:val="cs-CZ"/>
        </w:rPr>
        <w:t>u</w:t>
      </w:r>
      <w:r w:rsidR="001B0908"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k informacím </w:t>
      </w:r>
      <w:r w:rsidR="001B0908" w:rsidRPr="00D6028F">
        <w:rPr>
          <w:rFonts w:ascii="Arial" w:hAnsi="Arial" w:cs="Arial"/>
          <w:sz w:val="22"/>
          <w:szCs w:val="22"/>
          <w:lang w:val="cs-CZ"/>
        </w:rPr>
        <w:t>na internet</w:t>
      </w:r>
      <w:r w:rsidRPr="00D6028F">
        <w:rPr>
          <w:rFonts w:ascii="Arial" w:hAnsi="Arial" w:cs="Arial"/>
          <w:sz w:val="22"/>
          <w:szCs w:val="22"/>
          <w:lang w:val="cs-CZ"/>
        </w:rPr>
        <w:t>u,</w:t>
      </w:r>
    </w:p>
    <w:p w:rsidR="00FD5262" w:rsidRPr="00D6028F" w:rsidRDefault="00FD5262" w:rsidP="00FD5262">
      <w:pPr>
        <w:numPr>
          <w:ilvl w:val="0"/>
          <w:numId w:val="28"/>
        </w:num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kulturní, výchovná a vzdělávací činnost, např. pořádání instruktáží o knihovně a jejím používání pro nové dětské čtenáře, pořádání besed pro veřejnost,</w:t>
      </w:r>
    </w:p>
    <w:p w:rsidR="001B0908" w:rsidRPr="00D6028F" w:rsidRDefault="001B0908" w:rsidP="00FD5262">
      <w:pPr>
        <w:numPr>
          <w:ilvl w:val="0"/>
          <w:numId w:val="28"/>
        </w:num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propagační služby</w:t>
      </w:r>
      <w:r w:rsidR="00FD5262" w:rsidRPr="00D6028F">
        <w:rPr>
          <w:rFonts w:ascii="Arial" w:hAnsi="Arial" w:cs="Arial"/>
          <w:sz w:val="22"/>
          <w:szCs w:val="22"/>
          <w:lang w:val="cs-CZ"/>
        </w:rPr>
        <w:t xml:space="preserve">, </w:t>
      </w:r>
      <w:r w:rsidR="00CC1CEF">
        <w:rPr>
          <w:rFonts w:ascii="Arial" w:hAnsi="Arial" w:cs="Arial"/>
          <w:sz w:val="22"/>
          <w:szCs w:val="22"/>
          <w:lang w:val="cs-CZ"/>
        </w:rPr>
        <w:t xml:space="preserve">poskytované </w:t>
      </w:r>
      <w:r w:rsidR="00FD5262" w:rsidRPr="00D6028F">
        <w:rPr>
          <w:rFonts w:ascii="Arial" w:hAnsi="Arial" w:cs="Arial"/>
          <w:sz w:val="22"/>
          <w:szCs w:val="22"/>
          <w:lang w:val="cs-CZ"/>
        </w:rPr>
        <w:t xml:space="preserve">např. prostřednictvím </w:t>
      </w:r>
      <w:r w:rsidR="001B3729" w:rsidRPr="00D6028F">
        <w:rPr>
          <w:rFonts w:ascii="Arial" w:hAnsi="Arial" w:cs="Arial"/>
          <w:sz w:val="22"/>
          <w:szCs w:val="22"/>
          <w:lang w:val="cs-CZ"/>
        </w:rPr>
        <w:t>www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stránky knihovny</w:t>
      </w:r>
      <w:r w:rsidR="00D95EE9" w:rsidRPr="00D6028F">
        <w:rPr>
          <w:rFonts w:ascii="Arial" w:hAnsi="Arial" w:cs="Arial"/>
          <w:sz w:val="22"/>
          <w:szCs w:val="22"/>
          <w:lang w:val="cs-CZ"/>
        </w:rPr>
        <w:t xml:space="preserve"> a profil</w:t>
      </w:r>
      <w:r w:rsidR="00FD5262" w:rsidRPr="00D6028F">
        <w:rPr>
          <w:rFonts w:ascii="Arial" w:hAnsi="Arial" w:cs="Arial"/>
          <w:sz w:val="22"/>
          <w:szCs w:val="22"/>
          <w:lang w:val="cs-CZ"/>
        </w:rPr>
        <w:t>u knihovny</w:t>
      </w:r>
      <w:r w:rsidR="00D95EE9" w:rsidRPr="00D6028F">
        <w:rPr>
          <w:rFonts w:ascii="Arial" w:hAnsi="Arial" w:cs="Arial"/>
          <w:sz w:val="22"/>
          <w:szCs w:val="22"/>
          <w:lang w:val="cs-CZ"/>
        </w:rPr>
        <w:t xml:space="preserve"> na</w:t>
      </w:r>
      <w:r w:rsidR="000E61EF">
        <w:rPr>
          <w:rFonts w:ascii="Arial" w:hAnsi="Arial" w:cs="Arial"/>
          <w:sz w:val="22"/>
          <w:szCs w:val="22"/>
          <w:lang w:val="cs-CZ"/>
        </w:rPr>
        <w:t> sociálních sítích</w:t>
      </w:r>
      <w:r w:rsidR="00FD5262" w:rsidRPr="00D6028F">
        <w:rPr>
          <w:rFonts w:ascii="Arial" w:hAnsi="Arial" w:cs="Arial"/>
          <w:sz w:val="22"/>
          <w:szCs w:val="22"/>
          <w:lang w:val="cs-CZ"/>
        </w:rPr>
        <w:t>.</w:t>
      </w:r>
    </w:p>
    <w:p w:rsidR="001B0908" w:rsidRPr="00D6028F" w:rsidRDefault="001B0908" w:rsidP="00EC13DB">
      <w:pPr>
        <w:numPr>
          <w:ilvl w:val="0"/>
          <w:numId w:val="27"/>
        </w:numPr>
        <w:spacing w:after="120"/>
        <w:ind w:left="426" w:hanging="426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Knihovna </w:t>
      </w:r>
      <w:r w:rsidR="00016938" w:rsidRPr="00D6028F">
        <w:rPr>
          <w:rFonts w:ascii="Arial" w:hAnsi="Arial" w:cs="Arial"/>
          <w:sz w:val="22"/>
          <w:szCs w:val="22"/>
          <w:lang w:val="cs-CZ"/>
        </w:rPr>
        <w:t>je provozována a poskytuje služby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="00016938" w:rsidRPr="00D6028F">
        <w:rPr>
          <w:rFonts w:ascii="Arial" w:hAnsi="Arial" w:cs="Arial"/>
          <w:sz w:val="22"/>
          <w:szCs w:val="22"/>
          <w:lang w:val="cs-CZ"/>
        </w:rPr>
        <w:t xml:space="preserve">ve městě </w:t>
      </w:r>
      <w:r w:rsidRPr="00D6028F">
        <w:rPr>
          <w:rFonts w:ascii="Arial" w:hAnsi="Arial" w:cs="Arial"/>
          <w:sz w:val="22"/>
          <w:szCs w:val="22"/>
          <w:lang w:val="cs-CZ"/>
        </w:rPr>
        <w:t>v </w:t>
      </w:r>
      <w:r w:rsidR="00FD5262" w:rsidRPr="00D6028F">
        <w:rPr>
          <w:rFonts w:ascii="Arial" w:hAnsi="Arial" w:cs="Arial"/>
          <w:sz w:val="22"/>
          <w:szCs w:val="22"/>
          <w:lang w:val="cs-CZ"/>
        </w:rPr>
        <w:t>následujících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prostorách</w:t>
      </w:r>
      <w:r w:rsidR="00D95EE9" w:rsidRPr="00D6028F">
        <w:rPr>
          <w:rFonts w:ascii="Arial" w:hAnsi="Arial" w:cs="Arial"/>
          <w:sz w:val="22"/>
          <w:szCs w:val="22"/>
          <w:lang w:val="cs-CZ"/>
        </w:rPr>
        <w:t>: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016938" w:rsidRPr="00D6028F" w:rsidRDefault="001B0908" w:rsidP="00016938">
      <w:pPr>
        <w:numPr>
          <w:ilvl w:val="0"/>
          <w:numId w:val="30"/>
        </w:numPr>
        <w:spacing w:after="120"/>
        <w:ind w:hanging="294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hlavní knihovna </w:t>
      </w:r>
      <w:r w:rsidR="00016938" w:rsidRPr="00D6028F">
        <w:rPr>
          <w:rFonts w:ascii="Arial" w:hAnsi="Arial" w:cs="Arial"/>
          <w:sz w:val="22"/>
          <w:szCs w:val="22"/>
          <w:lang w:val="cs-CZ"/>
        </w:rPr>
        <w:t xml:space="preserve">na nám.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3. května </w:t>
      </w:r>
      <w:r w:rsidR="001C0B29">
        <w:rPr>
          <w:rFonts w:ascii="Arial" w:hAnsi="Arial" w:cs="Arial"/>
          <w:sz w:val="22"/>
          <w:szCs w:val="22"/>
          <w:lang w:val="cs-CZ"/>
        </w:rPr>
        <w:t xml:space="preserve">čp.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1340, </w:t>
      </w:r>
    </w:p>
    <w:p w:rsidR="00016938" w:rsidRPr="00D6028F" w:rsidRDefault="001B0908" w:rsidP="00016938">
      <w:pPr>
        <w:numPr>
          <w:ilvl w:val="0"/>
          <w:numId w:val="30"/>
        </w:numPr>
        <w:spacing w:after="120"/>
        <w:ind w:hanging="294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pobočka knihovny </w:t>
      </w:r>
      <w:r w:rsidR="00016938" w:rsidRPr="00D6028F">
        <w:rPr>
          <w:rFonts w:ascii="Arial" w:hAnsi="Arial" w:cs="Arial"/>
          <w:sz w:val="22"/>
          <w:szCs w:val="22"/>
          <w:lang w:val="cs-CZ"/>
        </w:rPr>
        <w:t>na ulici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Erbenova </w:t>
      </w:r>
      <w:r w:rsidR="001C0B29">
        <w:rPr>
          <w:rFonts w:ascii="Arial" w:hAnsi="Arial" w:cs="Arial"/>
          <w:sz w:val="22"/>
          <w:szCs w:val="22"/>
          <w:lang w:val="cs-CZ"/>
        </w:rPr>
        <w:t xml:space="preserve">čp. </w:t>
      </w:r>
      <w:r w:rsidRPr="00D6028F">
        <w:rPr>
          <w:rFonts w:ascii="Arial" w:hAnsi="Arial" w:cs="Arial"/>
          <w:sz w:val="22"/>
          <w:szCs w:val="22"/>
          <w:lang w:val="cs-CZ"/>
        </w:rPr>
        <w:t>1597,</w:t>
      </w:r>
    </w:p>
    <w:p w:rsidR="001B0908" w:rsidRPr="00D6028F" w:rsidRDefault="001B0908" w:rsidP="00EC13DB">
      <w:pPr>
        <w:numPr>
          <w:ilvl w:val="0"/>
          <w:numId w:val="2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Základní služby poskytuje </w:t>
      </w:r>
      <w:r w:rsidR="00EB45A2" w:rsidRPr="00D6028F">
        <w:rPr>
          <w:rFonts w:ascii="Arial" w:hAnsi="Arial" w:cs="Arial"/>
          <w:sz w:val="22"/>
          <w:szCs w:val="22"/>
          <w:lang w:val="cs-CZ"/>
        </w:rPr>
        <w:t xml:space="preserve">knihovna </w:t>
      </w:r>
      <w:r w:rsidRPr="00D6028F">
        <w:rPr>
          <w:rFonts w:ascii="Arial" w:hAnsi="Arial" w:cs="Arial"/>
          <w:sz w:val="22"/>
          <w:szCs w:val="22"/>
          <w:lang w:val="cs-CZ"/>
        </w:rPr>
        <w:t>podle §</w:t>
      </w:r>
      <w:r w:rsidR="001B3729"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="000A0485" w:rsidRPr="00D6028F">
        <w:rPr>
          <w:rFonts w:ascii="Arial" w:hAnsi="Arial" w:cs="Arial"/>
          <w:sz w:val="22"/>
          <w:szCs w:val="22"/>
          <w:lang w:val="cs-CZ"/>
        </w:rPr>
        <w:t>4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odst. 2 </w:t>
      </w:r>
      <w:r w:rsidR="000A0485" w:rsidRPr="00D6028F">
        <w:rPr>
          <w:rFonts w:ascii="Arial" w:hAnsi="Arial" w:cs="Arial"/>
          <w:sz w:val="22"/>
          <w:szCs w:val="22"/>
          <w:lang w:val="cs-CZ"/>
        </w:rPr>
        <w:t>knihovního zákona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bezplatně. </w:t>
      </w:r>
    </w:p>
    <w:p w:rsidR="001B0908" w:rsidRPr="00D6028F" w:rsidRDefault="004D6BD3" w:rsidP="00016938">
      <w:pPr>
        <w:numPr>
          <w:ilvl w:val="0"/>
          <w:numId w:val="2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Za poskytování knihovnických a informačních služeb dle § 4 odst. 2 písm. a) až c) knihovního zákona a</w:t>
      </w:r>
      <w:r w:rsidR="00EC13DB" w:rsidRPr="00D6028F">
        <w:rPr>
          <w:rFonts w:ascii="Arial" w:hAnsi="Arial" w:cs="Arial"/>
          <w:sz w:val="22"/>
          <w:szCs w:val="22"/>
          <w:lang w:val="cs-CZ"/>
        </w:rPr>
        <w:t> 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dalších služeb dle § 4 odst. 3 knihovního zákona knihovna požaduje úhradu skutečně vynaložených nákladů. </w:t>
      </w:r>
      <w:r w:rsidR="00016938" w:rsidRPr="00D6028F">
        <w:rPr>
          <w:rFonts w:ascii="Arial" w:hAnsi="Arial" w:cs="Arial"/>
          <w:sz w:val="22"/>
          <w:szCs w:val="22"/>
          <w:lang w:val="cs-CZ"/>
        </w:rPr>
        <w:t>Knihovna dále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požaduje úhradu nákladů vynaložených na</w:t>
      </w:r>
      <w:r w:rsidR="00AA1149" w:rsidRPr="00D6028F">
        <w:rPr>
          <w:rFonts w:ascii="Arial" w:hAnsi="Arial" w:cs="Arial"/>
          <w:sz w:val="22"/>
          <w:szCs w:val="22"/>
          <w:lang w:val="cs-CZ"/>
        </w:rPr>
        <w:t> </w:t>
      </w:r>
      <w:r w:rsidRPr="00D6028F">
        <w:rPr>
          <w:rFonts w:ascii="Arial" w:hAnsi="Arial" w:cs="Arial"/>
          <w:sz w:val="22"/>
          <w:szCs w:val="22"/>
          <w:lang w:val="cs-CZ"/>
        </w:rPr>
        <w:t>administrativní úkony spojené s</w:t>
      </w:r>
      <w:r w:rsidR="00EC13DB" w:rsidRPr="00D6028F">
        <w:rPr>
          <w:rFonts w:ascii="Arial" w:hAnsi="Arial" w:cs="Arial"/>
          <w:sz w:val="22"/>
          <w:szCs w:val="22"/>
          <w:lang w:val="cs-CZ"/>
        </w:rPr>
        <w:t> 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evidencí uživatelů knihovny. </w:t>
      </w:r>
      <w:r w:rsidR="00016938" w:rsidRPr="00D6028F">
        <w:rPr>
          <w:rFonts w:ascii="Arial" w:hAnsi="Arial" w:cs="Arial"/>
          <w:sz w:val="22"/>
          <w:szCs w:val="22"/>
          <w:lang w:val="cs-CZ"/>
        </w:rPr>
        <w:t xml:space="preserve">Knihovna také požaduje úhrady související s odpovědností uživatelů knihovny, které mají charakter náhrady škody nebo smluvní pokuty. </w:t>
      </w:r>
      <w:r w:rsidRPr="00D6028F">
        <w:rPr>
          <w:rFonts w:ascii="Arial" w:hAnsi="Arial" w:cs="Arial"/>
          <w:sz w:val="22"/>
          <w:szCs w:val="22"/>
          <w:lang w:val="cs-CZ"/>
        </w:rPr>
        <w:t>Úhrady</w:t>
      </w:r>
      <w:r w:rsidR="006D1D1C" w:rsidRPr="00D6028F">
        <w:rPr>
          <w:rFonts w:ascii="Arial" w:hAnsi="Arial" w:cs="Arial"/>
          <w:sz w:val="22"/>
          <w:szCs w:val="22"/>
          <w:lang w:val="cs-CZ"/>
        </w:rPr>
        <w:t xml:space="preserve"> jsou knihovnou vybírány </w:t>
      </w:r>
      <w:r w:rsidR="001B0908" w:rsidRPr="00D6028F">
        <w:rPr>
          <w:rFonts w:ascii="Arial" w:hAnsi="Arial" w:cs="Arial"/>
          <w:sz w:val="22"/>
          <w:szCs w:val="22"/>
          <w:lang w:val="cs-CZ"/>
        </w:rPr>
        <w:t xml:space="preserve">podle zásad </w:t>
      </w:r>
      <w:r w:rsidR="000A0485" w:rsidRPr="00D6028F">
        <w:rPr>
          <w:rFonts w:ascii="Arial" w:hAnsi="Arial" w:cs="Arial"/>
          <w:sz w:val="22"/>
          <w:szCs w:val="22"/>
          <w:lang w:val="cs-CZ"/>
        </w:rPr>
        <w:t>knihovního řádu</w:t>
      </w:r>
      <w:r w:rsidR="001B0908" w:rsidRPr="00D6028F">
        <w:rPr>
          <w:rFonts w:ascii="Arial" w:hAnsi="Arial" w:cs="Arial"/>
          <w:sz w:val="22"/>
          <w:szCs w:val="22"/>
          <w:lang w:val="cs-CZ"/>
        </w:rPr>
        <w:t xml:space="preserve"> a ve výši stanovené ceníkem, který je přílohou</w:t>
      </w:r>
      <w:r w:rsidR="00016938" w:rsidRPr="00D6028F">
        <w:rPr>
          <w:rFonts w:ascii="Arial" w:hAnsi="Arial" w:cs="Arial"/>
          <w:sz w:val="22"/>
          <w:szCs w:val="22"/>
          <w:lang w:val="cs-CZ"/>
        </w:rPr>
        <w:t xml:space="preserve"> knihovního řádu</w:t>
      </w:r>
      <w:r w:rsidR="001B0908" w:rsidRPr="00D6028F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016938" w:rsidRPr="00D6028F" w:rsidRDefault="00016938" w:rsidP="00016938">
      <w:pPr>
        <w:spacing w:after="120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1B0908" w:rsidRPr="00EB45A2" w:rsidRDefault="001B0908" w:rsidP="00EB45A2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i/>
          <w:sz w:val="22"/>
          <w:szCs w:val="22"/>
          <w:lang w:val="cs-CZ"/>
        </w:rPr>
      </w:pPr>
      <w:r w:rsidRPr="00EB45A2">
        <w:rPr>
          <w:rFonts w:ascii="Arial" w:hAnsi="Arial" w:cs="Arial"/>
          <w:b/>
          <w:i/>
          <w:sz w:val="22"/>
          <w:szCs w:val="22"/>
          <w:lang w:val="cs-CZ"/>
        </w:rPr>
        <w:t>II.</w:t>
      </w:r>
    </w:p>
    <w:p w:rsidR="001B0908" w:rsidRPr="00EB45A2" w:rsidRDefault="001B0908" w:rsidP="00EC13DB">
      <w:pPr>
        <w:pStyle w:val="Nadpis5"/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i/>
          <w:sz w:val="22"/>
          <w:szCs w:val="22"/>
        </w:rPr>
      </w:pPr>
      <w:r w:rsidRPr="00EB45A2">
        <w:rPr>
          <w:rFonts w:ascii="Arial" w:hAnsi="Arial" w:cs="Arial"/>
          <w:i/>
          <w:sz w:val="22"/>
          <w:szCs w:val="22"/>
        </w:rPr>
        <w:t xml:space="preserve">Uživatelé </w:t>
      </w:r>
      <w:r w:rsidR="004B789A" w:rsidRPr="00EB45A2">
        <w:rPr>
          <w:rFonts w:ascii="Arial" w:hAnsi="Arial" w:cs="Arial"/>
          <w:i/>
          <w:sz w:val="22"/>
          <w:szCs w:val="22"/>
        </w:rPr>
        <w:t>knihovny</w:t>
      </w:r>
    </w:p>
    <w:p w:rsidR="001B0908" w:rsidRPr="00D6028F" w:rsidRDefault="001B0908" w:rsidP="00EC13DB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F0314B" w:rsidRPr="00D6028F" w:rsidRDefault="001B0908" w:rsidP="00EB45A2">
      <w:pPr>
        <w:pStyle w:val="Nadpis4"/>
        <w:tabs>
          <w:tab w:val="left" w:pos="360"/>
        </w:tabs>
        <w:ind w:left="360" w:hanging="360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 xml:space="preserve">Čl. 4 </w:t>
      </w:r>
    </w:p>
    <w:p w:rsidR="001B0908" w:rsidRPr="00D6028F" w:rsidRDefault="001B0908" w:rsidP="00EC13DB">
      <w:pPr>
        <w:pStyle w:val="Nadpis4"/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>Registrace uživatele</w:t>
      </w:r>
    </w:p>
    <w:p w:rsidR="000B5492" w:rsidRPr="00D6028F" w:rsidRDefault="006D1D1C" w:rsidP="00EC13DB">
      <w:pPr>
        <w:numPr>
          <w:ilvl w:val="0"/>
          <w:numId w:val="7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Registrovaným u</w:t>
      </w:r>
      <w:r w:rsidR="001B0908" w:rsidRPr="00D6028F">
        <w:rPr>
          <w:rFonts w:ascii="Arial" w:hAnsi="Arial" w:cs="Arial"/>
          <w:sz w:val="22"/>
          <w:szCs w:val="22"/>
          <w:lang w:val="cs-CZ"/>
        </w:rPr>
        <w:t xml:space="preserve">živatelem knihovny se stává fyzická osoba vydáním průkazu uživatele knihovny </w:t>
      </w:r>
      <w:r w:rsidR="00C4274D" w:rsidRPr="00D6028F">
        <w:rPr>
          <w:rFonts w:ascii="Arial" w:hAnsi="Arial" w:cs="Arial"/>
          <w:sz w:val="22"/>
          <w:szCs w:val="22"/>
          <w:lang w:val="cs-CZ"/>
        </w:rPr>
        <w:t xml:space="preserve">(čtenářského průkazu) </w:t>
      </w:r>
      <w:r w:rsidR="001B0908" w:rsidRPr="00D6028F">
        <w:rPr>
          <w:rFonts w:ascii="Arial" w:hAnsi="Arial" w:cs="Arial"/>
          <w:sz w:val="22"/>
          <w:szCs w:val="22"/>
          <w:lang w:val="cs-CZ"/>
        </w:rPr>
        <w:t xml:space="preserve">na základě vyplněné přihlášky uživatele ověřené </w:t>
      </w:r>
      <w:r w:rsidR="00A73EDE" w:rsidRPr="00D6028F">
        <w:rPr>
          <w:rFonts w:ascii="Arial" w:hAnsi="Arial" w:cs="Arial"/>
          <w:sz w:val="22"/>
          <w:szCs w:val="22"/>
          <w:lang w:val="cs-CZ"/>
        </w:rPr>
        <w:t xml:space="preserve">podle </w:t>
      </w:r>
      <w:r w:rsidR="00A73EDE">
        <w:rPr>
          <w:rFonts w:ascii="Arial" w:hAnsi="Arial" w:cs="Arial"/>
          <w:sz w:val="22"/>
          <w:szCs w:val="22"/>
          <w:lang w:val="cs-CZ"/>
        </w:rPr>
        <w:t xml:space="preserve"> </w:t>
      </w:r>
      <w:r w:rsidR="00A73EDE" w:rsidRPr="00D6028F">
        <w:rPr>
          <w:rFonts w:ascii="Arial" w:hAnsi="Arial" w:cs="Arial"/>
          <w:sz w:val="22"/>
          <w:szCs w:val="22"/>
          <w:lang w:val="cs-CZ"/>
        </w:rPr>
        <w:t xml:space="preserve">osobních dokladů </w:t>
      </w:r>
      <w:r w:rsidR="00D002F8" w:rsidRPr="00D6028F">
        <w:rPr>
          <w:rFonts w:ascii="Arial" w:hAnsi="Arial" w:cs="Arial"/>
          <w:sz w:val="22"/>
          <w:szCs w:val="22"/>
          <w:lang w:val="cs-CZ"/>
        </w:rPr>
        <w:t xml:space="preserve">zaměstnancem města zařazeným do </w:t>
      </w:r>
      <w:r w:rsidR="00140130" w:rsidRPr="00D6028F">
        <w:rPr>
          <w:rFonts w:ascii="Arial" w:hAnsi="Arial" w:cs="Arial"/>
          <w:sz w:val="22"/>
          <w:szCs w:val="22"/>
          <w:lang w:val="cs-CZ"/>
        </w:rPr>
        <w:t xml:space="preserve">oddělení městské </w:t>
      </w:r>
      <w:r w:rsidR="00D002F8" w:rsidRPr="00D6028F">
        <w:rPr>
          <w:rFonts w:ascii="Arial" w:hAnsi="Arial" w:cs="Arial"/>
          <w:sz w:val="22"/>
          <w:szCs w:val="22"/>
          <w:lang w:val="cs-CZ"/>
        </w:rPr>
        <w:t>knihovny</w:t>
      </w:r>
      <w:r w:rsidR="00A73EDE">
        <w:rPr>
          <w:rFonts w:ascii="Arial" w:hAnsi="Arial" w:cs="Arial"/>
          <w:sz w:val="22"/>
          <w:szCs w:val="22"/>
          <w:lang w:val="cs-CZ"/>
        </w:rPr>
        <w:t>,</w:t>
      </w:r>
      <w:r w:rsidR="00140130" w:rsidRPr="00D6028F">
        <w:rPr>
          <w:rFonts w:ascii="Arial" w:hAnsi="Arial" w:cs="Arial"/>
          <w:sz w:val="22"/>
          <w:szCs w:val="22"/>
          <w:lang w:val="cs-CZ"/>
        </w:rPr>
        <w:t xml:space="preserve"> odboru školství a kultury Městského úřadu Otrokovice </w:t>
      </w:r>
      <w:r w:rsidR="00D002F8" w:rsidRPr="00D6028F">
        <w:rPr>
          <w:rFonts w:ascii="Arial" w:hAnsi="Arial" w:cs="Arial"/>
          <w:sz w:val="22"/>
          <w:szCs w:val="22"/>
          <w:lang w:val="cs-CZ"/>
        </w:rPr>
        <w:t>(dále jen „</w:t>
      </w:r>
      <w:r w:rsidR="001037BC" w:rsidRPr="00D6028F">
        <w:rPr>
          <w:rFonts w:ascii="Arial" w:hAnsi="Arial" w:cs="Arial"/>
          <w:sz w:val="22"/>
          <w:szCs w:val="22"/>
          <w:lang w:val="cs-CZ"/>
        </w:rPr>
        <w:t>pracovník knihovny</w:t>
      </w:r>
      <w:r w:rsidR="00D002F8" w:rsidRPr="00D6028F">
        <w:rPr>
          <w:rFonts w:ascii="Arial" w:hAnsi="Arial" w:cs="Arial"/>
          <w:sz w:val="22"/>
          <w:szCs w:val="22"/>
          <w:lang w:val="cs-CZ"/>
        </w:rPr>
        <w:t>“)</w:t>
      </w:r>
      <w:r w:rsidR="001B0908" w:rsidRPr="00D6028F">
        <w:rPr>
          <w:rFonts w:ascii="Arial" w:hAnsi="Arial" w:cs="Arial"/>
          <w:sz w:val="22"/>
          <w:szCs w:val="22"/>
          <w:lang w:val="cs-CZ"/>
        </w:rPr>
        <w:t xml:space="preserve">. </w:t>
      </w:r>
      <w:r w:rsidR="00ED33AA">
        <w:rPr>
          <w:rFonts w:ascii="Arial" w:hAnsi="Arial" w:cs="Arial"/>
          <w:sz w:val="22"/>
          <w:szCs w:val="22"/>
          <w:lang w:val="cs-CZ"/>
        </w:rPr>
        <w:t>Jménem</w:t>
      </w:r>
      <w:r w:rsidR="00CD4259">
        <w:rPr>
          <w:rFonts w:ascii="Arial" w:hAnsi="Arial" w:cs="Arial"/>
          <w:sz w:val="22"/>
          <w:szCs w:val="22"/>
          <w:lang w:val="cs-CZ"/>
        </w:rPr>
        <w:t> osob</w:t>
      </w:r>
      <w:r w:rsidR="00ED33AA">
        <w:rPr>
          <w:rFonts w:ascii="Arial" w:hAnsi="Arial" w:cs="Arial"/>
          <w:sz w:val="22"/>
          <w:szCs w:val="22"/>
          <w:lang w:val="cs-CZ"/>
        </w:rPr>
        <w:t>y</w:t>
      </w:r>
      <w:r w:rsidR="00CD4259">
        <w:rPr>
          <w:rFonts w:ascii="Arial" w:hAnsi="Arial" w:cs="Arial"/>
          <w:sz w:val="22"/>
          <w:szCs w:val="22"/>
          <w:lang w:val="cs-CZ"/>
        </w:rPr>
        <w:t xml:space="preserve"> mladší 15 let přihlášku podává </w:t>
      </w:r>
      <w:r w:rsidR="00355F9F">
        <w:rPr>
          <w:rFonts w:ascii="Arial" w:hAnsi="Arial" w:cs="Arial"/>
          <w:sz w:val="22"/>
          <w:szCs w:val="22"/>
          <w:lang w:val="cs-CZ"/>
        </w:rPr>
        <w:t xml:space="preserve">její </w:t>
      </w:r>
      <w:r w:rsidR="00CD4259">
        <w:rPr>
          <w:rFonts w:ascii="Arial" w:hAnsi="Arial" w:cs="Arial"/>
          <w:sz w:val="22"/>
          <w:szCs w:val="22"/>
          <w:lang w:val="cs-CZ"/>
        </w:rPr>
        <w:t>zákonný zástupce.</w:t>
      </w:r>
    </w:p>
    <w:p w:rsidR="00983896" w:rsidRPr="00D6028F" w:rsidRDefault="00140130" w:rsidP="00EC13DB">
      <w:pPr>
        <w:numPr>
          <w:ilvl w:val="0"/>
          <w:numId w:val="7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Neregistrovaným u</w:t>
      </w:r>
      <w:r w:rsidR="00983896" w:rsidRPr="00D6028F">
        <w:rPr>
          <w:rFonts w:ascii="Arial" w:hAnsi="Arial" w:cs="Arial"/>
          <w:sz w:val="22"/>
          <w:szCs w:val="22"/>
          <w:lang w:val="cs-CZ"/>
        </w:rPr>
        <w:t>živatelem knihovny je osoba, která</w:t>
      </w:r>
      <w:r w:rsidR="000C697E" w:rsidRPr="00D6028F">
        <w:rPr>
          <w:rFonts w:ascii="Arial" w:hAnsi="Arial" w:cs="Arial"/>
          <w:sz w:val="22"/>
          <w:szCs w:val="22"/>
          <w:lang w:val="cs-CZ"/>
        </w:rPr>
        <w:t xml:space="preserve"> využívá služby knihovny, které mohou být </w:t>
      </w:r>
      <w:r w:rsidR="00983896" w:rsidRPr="00D6028F">
        <w:rPr>
          <w:rFonts w:ascii="Arial" w:hAnsi="Arial" w:cs="Arial"/>
          <w:sz w:val="22"/>
          <w:szCs w:val="22"/>
          <w:lang w:val="cs-CZ"/>
        </w:rPr>
        <w:t xml:space="preserve">poskytovány </w:t>
      </w:r>
      <w:r w:rsidR="000C697E" w:rsidRPr="00D6028F">
        <w:rPr>
          <w:rFonts w:ascii="Arial" w:hAnsi="Arial" w:cs="Arial"/>
          <w:sz w:val="22"/>
          <w:szCs w:val="22"/>
          <w:lang w:val="cs-CZ"/>
        </w:rPr>
        <w:t xml:space="preserve">i </w:t>
      </w:r>
      <w:r w:rsidR="00983896" w:rsidRPr="00D6028F">
        <w:rPr>
          <w:rFonts w:ascii="Arial" w:hAnsi="Arial" w:cs="Arial"/>
          <w:sz w:val="22"/>
          <w:szCs w:val="22"/>
          <w:lang w:val="cs-CZ"/>
        </w:rPr>
        <w:t>bez registrace uživatele, tedy anonymně</w:t>
      </w:r>
      <w:r w:rsidR="000C697E" w:rsidRPr="00D6028F">
        <w:rPr>
          <w:rFonts w:ascii="Arial" w:hAnsi="Arial" w:cs="Arial"/>
          <w:sz w:val="22"/>
          <w:szCs w:val="22"/>
          <w:lang w:val="cs-CZ"/>
        </w:rPr>
        <w:t xml:space="preserve"> (např. reprografické a jiné kopírovací služby, informační služby, kulturní, výchovná a vzdělávací činnost)</w:t>
      </w:r>
      <w:r w:rsidR="00983896" w:rsidRPr="00D6028F">
        <w:rPr>
          <w:rFonts w:ascii="Arial" w:hAnsi="Arial" w:cs="Arial"/>
          <w:sz w:val="22"/>
          <w:szCs w:val="22"/>
          <w:lang w:val="cs-CZ"/>
        </w:rPr>
        <w:t>.</w:t>
      </w:r>
      <w:r w:rsidR="000B4E5E" w:rsidRPr="00D6028F">
        <w:rPr>
          <w:rFonts w:ascii="Arial" w:hAnsi="Arial" w:cs="Arial"/>
          <w:sz w:val="22"/>
          <w:szCs w:val="22"/>
          <w:lang w:val="cs-CZ"/>
        </w:rPr>
        <w:t xml:space="preserve">  </w:t>
      </w:r>
    </w:p>
    <w:p w:rsidR="000B4E5E" w:rsidRPr="00D6028F" w:rsidRDefault="000B4E5E" w:rsidP="00EC13DB">
      <w:pPr>
        <w:numPr>
          <w:ilvl w:val="0"/>
          <w:numId w:val="7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Registrací uživatele knihovny vzniká smluvní vztah mezi provozovatelem knihovny a uživatelem knihovny, jehož předmětem je poskytování veřejných knihovnických a informačních služeb a jehož obsah se řídí knihovním zákonem a knihovním řádem. </w:t>
      </w:r>
    </w:p>
    <w:p w:rsidR="005C0DE5" w:rsidRDefault="00CD4259" w:rsidP="005C0DE5">
      <w:pPr>
        <w:numPr>
          <w:ilvl w:val="0"/>
          <w:numId w:val="7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Průkaz uživatele knihovny je </w:t>
      </w:r>
      <w:r w:rsidR="001576A1">
        <w:rPr>
          <w:rFonts w:ascii="Arial" w:hAnsi="Arial" w:cs="Arial"/>
          <w:sz w:val="22"/>
          <w:szCs w:val="22"/>
          <w:lang w:val="cs-CZ"/>
        </w:rPr>
        <w:t xml:space="preserve">dokladem k prokazování uživatele při využívání služeb knihovny. Průkaz uživatele knihovny je </w:t>
      </w:r>
      <w:r w:rsidRPr="00D6028F">
        <w:rPr>
          <w:rFonts w:ascii="Arial" w:hAnsi="Arial" w:cs="Arial"/>
          <w:sz w:val="22"/>
          <w:szCs w:val="22"/>
          <w:lang w:val="cs-CZ"/>
        </w:rPr>
        <w:t>nepřenosný a za jeho zneužití odpovídá daný uživatel knihovny.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1B0908" w:rsidRPr="00D6028F">
        <w:rPr>
          <w:rFonts w:ascii="Arial" w:hAnsi="Arial" w:cs="Arial"/>
          <w:sz w:val="22"/>
          <w:szCs w:val="22"/>
          <w:lang w:val="cs-CZ"/>
        </w:rPr>
        <w:t>Průkaz uživatele knihovny, vystavený hlavní knihovnou nebo pobočkou knihovny, spolu s </w:t>
      </w:r>
      <w:r w:rsidR="001576A1">
        <w:rPr>
          <w:rFonts w:ascii="Arial" w:hAnsi="Arial" w:cs="Arial"/>
          <w:sz w:val="22"/>
          <w:szCs w:val="22"/>
          <w:lang w:val="cs-CZ"/>
        </w:rPr>
        <w:t>uhrazením</w:t>
      </w:r>
      <w:r w:rsidR="00A93DF8" w:rsidRPr="00D6028F">
        <w:rPr>
          <w:rFonts w:ascii="Arial" w:hAnsi="Arial" w:cs="Arial"/>
          <w:sz w:val="22"/>
          <w:szCs w:val="22"/>
          <w:lang w:val="cs-CZ"/>
        </w:rPr>
        <w:t> </w:t>
      </w:r>
      <w:r w:rsidR="003855CC" w:rsidRPr="00D6028F">
        <w:rPr>
          <w:rFonts w:ascii="Arial" w:hAnsi="Arial" w:cs="Arial"/>
          <w:sz w:val="22"/>
          <w:szCs w:val="22"/>
          <w:lang w:val="cs-CZ"/>
        </w:rPr>
        <w:t xml:space="preserve">roční registrační </w:t>
      </w:r>
      <w:r w:rsidR="001B0908" w:rsidRPr="00D6028F">
        <w:rPr>
          <w:rFonts w:ascii="Arial" w:hAnsi="Arial" w:cs="Arial"/>
          <w:sz w:val="22"/>
          <w:szCs w:val="22"/>
          <w:lang w:val="cs-CZ"/>
        </w:rPr>
        <w:t>úhrad</w:t>
      </w:r>
      <w:r w:rsidR="001576A1">
        <w:rPr>
          <w:rFonts w:ascii="Arial" w:hAnsi="Arial" w:cs="Arial"/>
          <w:sz w:val="22"/>
          <w:szCs w:val="22"/>
          <w:lang w:val="cs-CZ"/>
        </w:rPr>
        <w:t>y</w:t>
      </w:r>
      <w:r w:rsidR="001B0908" w:rsidRPr="00D6028F">
        <w:rPr>
          <w:rFonts w:ascii="Arial" w:hAnsi="Arial" w:cs="Arial"/>
          <w:sz w:val="22"/>
          <w:szCs w:val="22"/>
          <w:lang w:val="cs-CZ"/>
        </w:rPr>
        <w:t xml:space="preserve"> na příslušné období (365 dní) dle ceníku opravňuje </w:t>
      </w:r>
      <w:r w:rsidR="006610D8">
        <w:rPr>
          <w:rFonts w:ascii="Arial" w:hAnsi="Arial" w:cs="Arial"/>
          <w:sz w:val="22"/>
          <w:szCs w:val="22"/>
          <w:lang w:val="cs-CZ"/>
        </w:rPr>
        <w:t xml:space="preserve">daného </w:t>
      </w:r>
      <w:r w:rsidR="001B0908" w:rsidRPr="00D6028F">
        <w:rPr>
          <w:rFonts w:ascii="Arial" w:hAnsi="Arial" w:cs="Arial"/>
          <w:sz w:val="22"/>
          <w:szCs w:val="22"/>
          <w:lang w:val="cs-CZ"/>
        </w:rPr>
        <w:t xml:space="preserve">uživatele </w:t>
      </w:r>
      <w:r w:rsidR="005B7274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="001B0908" w:rsidRPr="00D6028F">
        <w:rPr>
          <w:rFonts w:ascii="Arial" w:hAnsi="Arial" w:cs="Arial"/>
          <w:sz w:val="22"/>
          <w:szCs w:val="22"/>
          <w:lang w:val="cs-CZ"/>
        </w:rPr>
        <w:t xml:space="preserve">využívat </w:t>
      </w:r>
      <w:r w:rsidR="00972872" w:rsidRPr="00D6028F">
        <w:rPr>
          <w:rFonts w:ascii="Arial" w:hAnsi="Arial" w:cs="Arial"/>
          <w:sz w:val="22"/>
          <w:szCs w:val="22"/>
          <w:lang w:val="cs-CZ"/>
        </w:rPr>
        <w:t xml:space="preserve">všech </w:t>
      </w:r>
      <w:r w:rsidR="001B0908" w:rsidRPr="00D6028F">
        <w:rPr>
          <w:rFonts w:ascii="Arial" w:hAnsi="Arial" w:cs="Arial"/>
          <w:sz w:val="22"/>
          <w:szCs w:val="22"/>
          <w:lang w:val="cs-CZ"/>
        </w:rPr>
        <w:t xml:space="preserve">služeb hlavní knihovny i pobočky knihovny. </w:t>
      </w:r>
    </w:p>
    <w:p w:rsidR="00563B39" w:rsidRPr="005C0DE5" w:rsidRDefault="00683B3B" w:rsidP="005C0DE5">
      <w:pPr>
        <w:numPr>
          <w:ilvl w:val="0"/>
          <w:numId w:val="7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lastRenderedPageBreak/>
        <w:t xml:space="preserve">Registrovaný uživatel knihovny je povinen bez zbytečného odkladu oznámit knihovně změnu kteréhokoliv svého údaje, který sdělil při registraci. </w:t>
      </w:r>
      <w:r w:rsidR="00563B39" w:rsidRPr="005C0DE5">
        <w:rPr>
          <w:rFonts w:ascii="Arial" w:hAnsi="Arial" w:cs="Arial"/>
          <w:sz w:val="22"/>
          <w:szCs w:val="22"/>
          <w:lang w:val="cs-CZ"/>
        </w:rPr>
        <w:t xml:space="preserve">Registrovaný uživatel knihovny je </w:t>
      </w:r>
      <w:r>
        <w:rPr>
          <w:rFonts w:ascii="Arial" w:hAnsi="Arial" w:cs="Arial"/>
          <w:sz w:val="22"/>
          <w:szCs w:val="22"/>
          <w:lang w:val="cs-CZ"/>
        </w:rPr>
        <w:t xml:space="preserve">také </w:t>
      </w:r>
      <w:r w:rsidR="00563B39" w:rsidRPr="005C0DE5">
        <w:rPr>
          <w:rFonts w:ascii="Arial" w:hAnsi="Arial" w:cs="Arial"/>
          <w:sz w:val="22"/>
          <w:szCs w:val="22"/>
          <w:lang w:val="cs-CZ"/>
        </w:rPr>
        <w:t>povinen bez zbytečného odkladu oznámit knihovně ztrátu nebo poškození průkazu uživatele knihovny. Oznámení je možné učinit osobně v knihovně u</w:t>
      </w:r>
      <w:r w:rsidR="00B0391B" w:rsidRPr="005C0DE5">
        <w:rPr>
          <w:rFonts w:ascii="Arial" w:hAnsi="Arial" w:cs="Arial"/>
          <w:sz w:val="22"/>
          <w:szCs w:val="22"/>
          <w:lang w:val="cs-CZ"/>
        </w:rPr>
        <w:t> </w:t>
      </w:r>
      <w:r w:rsidR="00FA53E5">
        <w:rPr>
          <w:rFonts w:ascii="Arial" w:hAnsi="Arial" w:cs="Arial"/>
          <w:sz w:val="22"/>
          <w:szCs w:val="22"/>
          <w:lang w:val="cs-CZ"/>
        </w:rPr>
        <w:t xml:space="preserve">přítomného </w:t>
      </w:r>
      <w:r w:rsidR="00563B39" w:rsidRPr="005C0DE5">
        <w:rPr>
          <w:rFonts w:ascii="Arial" w:hAnsi="Arial" w:cs="Arial"/>
          <w:sz w:val="22"/>
          <w:szCs w:val="22"/>
          <w:lang w:val="cs-CZ"/>
        </w:rPr>
        <w:t>pracovníka knihovny, nebo písemně.</w:t>
      </w:r>
    </w:p>
    <w:p w:rsidR="002B5EBF" w:rsidRPr="00D6028F" w:rsidRDefault="002B5EBF" w:rsidP="00EC13DB">
      <w:pPr>
        <w:numPr>
          <w:ilvl w:val="0"/>
          <w:numId w:val="7"/>
        </w:numPr>
        <w:tabs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Registrace uživatele knihovny zaniká, pokud</w:t>
      </w:r>
    </w:p>
    <w:p w:rsidR="003855CC" w:rsidRPr="00D6028F" w:rsidRDefault="002B5EBF" w:rsidP="002B5EBF">
      <w:pPr>
        <w:pStyle w:val="Odstavecseseznamem"/>
        <w:numPr>
          <w:ilvl w:val="3"/>
          <w:numId w:val="7"/>
        </w:numPr>
        <w:tabs>
          <w:tab w:val="clear" w:pos="2880"/>
          <w:tab w:val="num" w:pos="709"/>
        </w:tabs>
        <w:spacing w:after="12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uživatel knihovny </w:t>
      </w:r>
      <w:r w:rsidR="003855CC" w:rsidRPr="00D6028F">
        <w:rPr>
          <w:rFonts w:ascii="Arial" w:hAnsi="Arial" w:cs="Arial"/>
          <w:sz w:val="22"/>
          <w:szCs w:val="22"/>
          <w:lang w:val="cs-CZ"/>
        </w:rPr>
        <w:t xml:space="preserve">neobnoví platnost registrace zaplacením </w:t>
      </w:r>
      <w:r w:rsidR="005A46CA">
        <w:rPr>
          <w:rFonts w:ascii="Arial" w:hAnsi="Arial" w:cs="Arial"/>
          <w:sz w:val="22"/>
          <w:szCs w:val="22"/>
          <w:lang w:val="cs-CZ"/>
        </w:rPr>
        <w:t xml:space="preserve">své </w:t>
      </w:r>
      <w:r w:rsidR="003855CC" w:rsidRPr="00D6028F">
        <w:rPr>
          <w:rFonts w:ascii="Arial" w:hAnsi="Arial" w:cs="Arial"/>
          <w:sz w:val="22"/>
          <w:szCs w:val="22"/>
          <w:lang w:val="cs-CZ"/>
        </w:rPr>
        <w:t>roční registrační úhrady na</w:t>
      </w:r>
      <w:r w:rsidR="005A46CA">
        <w:rPr>
          <w:rFonts w:ascii="Arial" w:hAnsi="Arial" w:cs="Arial"/>
          <w:sz w:val="22"/>
          <w:szCs w:val="22"/>
          <w:lang w:val="cs-CZ"/>
        </w:rPr>
        <w:t> </w:t>
      </w:r>
      <w:r w:rsidR="003855CC" w:rsidRPr="00D6028F">
        <w:rPr>
          <w:rFonts w:ascii="Arial" w:hAnsi="Arial" w:cs="Arial"/>
          <w:sz w:val="22"/>
          <w:szCs w:val="22"/>
          <w:lang w:val="cs-CZ"/>
        </w:rPr>
        <w:t>další období 365 dnů,</w:t>
      </w:r>
    </w:p>
    <w:p w:rsidR="003855CC" w:rsidRPr="00D6028F" w:rsidRDefault="003855CC" w:rsidP="002B5EBF">
      <w:pPr>
        <w:pStyle w:val="Odstavecseseznamem"/>
        <w:numPr>
          <w:ilvl w:val="3"/>
          <w:numId w:val="7"/>
        </w:numPr>
        <w:tabs>
          <w:tab w:val="clear" w:pos="2880"/>
          <w:tab w:val="num" w:pos="709"/>
        </w:tabs>
        <w:spacing w:after="12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uživatel knihovny písemně zruší svoji registraci,</w:t>
      </w:r>
    </w:p>
    <w:p w:rsidR="002B5EBF" w:rsidRDefault="003855CC" w:rsidP="002B5EBF">
      <w:pPr>
        <w:pStyle w:val="Odstavecseseznamem"/>
        <w:numPr>
          <w:ilvl w:val="3"/>
          <w:numId w:val="7"/>
        </w:numPr>
        <w:tabs>
          <w:tab w:val="clear" w:pos="2880"/>
          <w:tab w:val="num" w:pos="709"/>
        </w:tabs>
        <w:spacing w:after="12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knihovna písemně zruší uživateli knihovny jeho registraci z důvodu závažného, opakovaného porušování knihovního </w:t>
      </w:r>
      <w:r w:rsidR="000E61EF">
        <w:rPr>
          <w:rFonts w:ascii="Arial" w:hAnsi="Arial" w:cs="Arial"/>
          <w:sz w:val="22"/>
          <w:szCs w:val="22"/>
          <w:lang w:val="cs-CZ"/>
        </w:rPr>
        <w:t>řádu daným uživatelem knihovny,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0E61EF" w:rsidRPr="00D6028F" w:rsidRDefault="000E61EF" w:rsidP="002B5EBF">
      <w:pPr>
        <w:pStyle w:val="Odstavecseseznamem"/>
        <w:numPr>
          <w:ilvl w:val="3"/>
          <w:numId w:val="7"/>
        </w:numPr>
        <w:tabs>
          <w:tab w:val="clear" w:pos="2880"/>
          <w:tab w:val="num" w:pos="709"/>
        </w:tabs>
        <w:spacing w:after="12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uživatel knihovny zemře.</w:t>
      </w:r>
    </w:p>
    <w:p w:rsidR="00642363" w:rsidRPr="00CD4259" w:rsidRDefault="001B0908" w:rsidP="00CD4259">
      <w:pPr>
        <w:pStyle w:val="Odstavecseseznamem"/>
        <w:numPr>
          <w:ilvl w:val="0"/>
          <w:numId w:val="7"/>
        </w:numPr>
        <w:tabs>
          <w:tab w:val="clear" w:pos="786"/>
          <w:tab w:val="num" w:pos="426"/>
        </w:tabs>
        <w:spacing w:after="120"/>
        <w:ind w:left="426" w:hanging="426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CD4259">
        <w:rPr>
          <w:rFonts w:ascii="Arial" w:hAnsi="Arial" w:cs="Arial"/>
          <w:sz w:val="22"/>
          <w:szCs w:val="22"/>
          <w:lang w:val="cs-CZ"/>
        </w:rPr>
        <w:t xml:space="preserve">Ve smyslu zákona č. </w:t>
      </w:r>
      <w:r w:rsidR="00793936" w:rsidRPr="00CD4259">
        <w:rPr>
          <w:rFonts w:ascii="Arial" w:hAnsi="Arial" w:cs="Arial"/>
          <w:sz w:val="22"/>
          <w:szCs w:val="22"/>
          <w:lang w:val="cs-CZ"/>
        </w:rPr>
        <w:t>110</w:t>
      </w:r>
      <w:r w:rsidRPr="00CD4259">
        <w:rPr>
          <w:rFonts w:ascii="Arial" w:hAnsi="Arial" w:cs="Arial"/>
          <w:sz w:val="22"/>
          <w:szCs w:val="22"/>
          <w:lang w:val="cs-CZ"/>
        </w:rPr>
        <w:t>/</w:t>
      </w:r>
      <w:r w:rsidR="00793936" w:rsidRPr="00CD4259">
        <w:rPr>
          <w:rFonts w:ascii="Arial" w:hAnsi="Arial" w:cs="Arial"/>
          <w:sz w:val="22"/>
          <w:szCs w:val="22"/>
          <w:lang w:val="cs-CZ"/>
        </w:rPr>
        <w:t xml:space="preserve">2019 </w:t>
      </w:r>
      <w:r w:rsidRPr="00CD4259">
        <w:rPr>
          <w:rFonts w:ascii="Arial" w:hAnsi="Arial" w:cs="Arial"/>
          <w:sz w:val="22"/>
          <w:szCs w:val="22"/>
          <w:lang w:val="cs-CZ"/>
        </w:rPr>
        <w:t xml:space="preserve">Sb., o </w:t>
      </w:r>
      <w:r w:rsidR="00793936" w:rsidRPr="00CD4259">
        <w:rPr>
          <w:rFonts w:ascii="Arial" w:hAnsi="Arial" w:cs="Arial"/>
          <w:sz w:val="22"/>
          <w:szCs w:val="22"/>
          <w:lang w:val="cs-CZ"/>
        </w:rPr>
        <w:t xml:space="preserve">zpracování </w:t>
      </w:r>
      <w:r w:rsidRPr="00CD4259">
        <w:rPr>
          <w:rFonts w:ascii="Arial" w:hAnsi="Arial" w:cs="Arial"/>
          <w:sz w:val="22"/>
          <w:szCs w:val="22"/>
          <w:lang w:val="cs-CZ"/>
        </w:rPr>
        <w:t>osobních údajů</w:t>
      </w:r>
      <w:r w:rsidR="00793936" w:rsidRPr="00CD4259">
        <w:rPr>
          <w:rFonts w:ascii="Arial" w:hAnsi="Arial" w:cs="Arial"/>
          <w:sz w:val="22"/>
          <w:szCs w:val="22"/>
          <w:lang w:val="cs-CZ"/>
        </w:rPr>
        <w:t>, a nařízení Evropského parlamentu a</w:t>
      </w:r>
      <w:r w:rsidR="007E6082" w:rsidRPr="00CD4259">
        <w:rPr>
          <w:rFonts w:ascii="Arial" w:hAnsi="Arial" w:cs="Arial"/>
          <w:sz w:val="22"/>
          <w:szCs w:val="22"/>
          <w:lang w:val="cs-CZ"/>
        </w:rPr>
        <w:t> </w:t>
      </w:r>
      <w:r w:rsidR="00793936" w:rsidRPr="00CD4259">
        <w:rPr>
          <w:rFonts w:ascii="Arial" w:hAnsi="Arial" w:cs="Arial"/>
          <w:sz w:val="22"/>
          <w:szCs w:val="22"/>
          <w:lang w:val="cs-CZ"/>
        </w:rPr>
        <w:t>(EU) 2016/679 ze dne 27. dubna 2016, o ochraně fyzických osob v souvislosti se zpracováním osobních údajů a o volném pohybu těchto údajů a o zrušení směrnice 95/46/ES (obecné nařízení o</w:t>
      </w:r>
      <w:r w:rsidR="007E6082" w:rsidRPr="00CD4259">
        <w:rPr>
          <w:rFonts w:ascii="Arial" w:hAnsi="Arial" w:cs="Arial"/>
          <w:sz w:val="22"/>
          <w:szCs w:val="22"/>
          <w:lang w:val="cs-CZ"/>
        </w:rPr>
        <w:t> </w:t>
      </w:r>
      <w:r w:rsidR="00793936" w:rsidRPr="00CD4259">
        <w:rPr>
          <w:rFonts w:ascii="Arial" w:hAnsi="Arial" w:cs="Arial"/>
          <w:sz w:val="22"/>
          <w:szCs w:val="22"/>
          <w:lang w:val="cs-CZ"/>
        </w:rPr>
        <w:t>ochraně osobních údajů)</w:t>
      </w:r>
      <w:r w:rsidRPr="00CD4259">
        <w:rPr>
          <w:rFonts w:ascii="Arial" w:hAnsi="Arial" w:cs="Arial"/>
          <w:sz w:val="22"/>
          <w:szCs w:val="22"/>
          <w:lang w:val="cs-CZ"/>
        </w:rPr>
        <w:t xml:space="preserve"> zabezpečuje </w:t>
      </w:r>
      <w:r w:rsidR="00793936" w:rsidRPr="00CD4259">
        <w:rPr>
          <w:rFonts w:ascii="Arial" w:hAnsi="Arial" w:cs="Arial"/>
          <w:sz w:val="22"/>
          <w:szCs w:val="22"/>
          <w:lang w:val="cs-CZ"/>
        </w:rPr>
        <w:t xml:space="preserve">město jako provozovatel knihovny </w:t>
      </w:r>
      <w:r w:rsidRPr="00CD4259">
        <w:rPr>
          <w:rFonts w:ascii="Arial" w:hAnsi="Arial" w:cs="Arial"/>
          <w:sz w:val="22"/>
          <w:szCs w:val="22"/>
          <w:lang w:val="cs-CZ"/>
        </w:rPr>
        <w:t xml:space="preserve">plnění povinností a výkon práv správce osobních údajů shromážděných v souvislosti s činností knihovny; v podmínkách knihovny to jsou zejména identifikační </w:t>
      </w:r>
      <w:r w:rsidR="00C51068" w:rsidRPr="00CD4259">
        <w:rPr>
          <w:rFonts w:ascii="Arial" w:hAnsi="Arial" w:cs="Arial"/>
          <w:sz w:val="22"/>
          <w:szCs w:val="22"/>
          <w:lang w:val="cs-CZ"/>
        </w:rPr>
        <w:t xml:space="preserve">a kontaktní </w:t>
      </w:r>
      <w:r w:rsidRPr="00CD4259">
        <w:rPr>
          <w:rFonts w:ascii="Arial" w:hAnsi="Arial" w:cs="Arial"/>
          <w:sz w:val="22"/>
          <w:szCs w:val="22"/>
          <w:lang w:val="cs-CZ"/>
        </w:rPr>
        <w:t>údaje už</w:t>
      </w:r>
      <w:r w:rsidR="00CD4259" w:rsidRPr="00CD4259">
        <w:rPr>
          <w:rFonts w:ascii="Arial" w:hAnsi="Arial" w:cs="Arial"/>
          <w:sz w:val="22"/>
          <w:szCs w:val="22"/>
          <w:lang w:val="cs-CZ"/>
        </w:rPr>
        <w:t>ivatele</w:t>
      </w:r>
      <w:r w:rsidRPr="00CD4259">
        <w:rPr>
          <w:rFonts w:ascii="Arial" w:hAnsi="Arial" w:cs="Arial"/>
          <w:sz w:val="22"/>
          <w:szCs w:val="22"/>
          <w:lang w:val="cs-CZ"/>
        </w:rPr>
        <w:t xml:space="preserve"> </w:t>
      </w:r>
      <w:r w:rsidR="005B7274" w:rsidRPr="00CD4259">
        <w:rPr>
          <w:rFonts w:ascii="Arial" w:hAnsi="Arial" w:cs="Arial"/>
          <w:sz w:val="22"/>
          <w:szCs w:val="22"/>
          <w:lang w:val="cs-CZ"/>
        </w:rPr>
        <w:t>knihovny</w:t>
      </w:r>
      <w:r w:rsidR="00C51068" w:rsidRPr="00CD4259">
        <w:rPr>
          <w:rFonts w:ascii="Arial" w:hAnsi="Arial" w:cs="Arial"/>
          <w:sz w:val="22"/>
          <w:szCs w:val="22"/>
          <w:lang w:val="cs-CZ"/>
        </w:rPr>
        <w:t>,</w:t>
      </w:r>
      <w:r w:rsidR="00D002F8" w:rsidRPr="00CD4259">
        <w:rPr>
          <w:rFonts w:ascii="Arial" w:hAnsi="Arial" w:cs="Arial"/>
          <w:sz w:val="22"/>
          <w:szCs w:val="22"/>
          <w:lang w:val="cs-CZ"/>
        </w:rPr>
        <w:t xml:space="preserve"> </w:t>
      </w:r>
      <w:r w:rsidR="00CD4259" w:rsidRPr="00CD4259">
        <w:rPr>
          <w:rFonts w:ascii="Arial" w:hAnsi="Arial" w:cs="Arial"/>
          <w:sz w:val="22"/>
          <w:szCs w:val="22"/>
          <w:lang w:val="cs-CZ"/>
        </w:rPr>
        <w:t xml:space="preserve">případně jeho zákonných zástupců, datum narození, </w:t>
      </w:r>
      <w:r w:rsidRPr="00CD4259">
        <w:rPr>
          <w:rFonts w:ascii="Arial" w:hAnsi="Arial" w:cs="Arial"/>
          <w:sz w:val="22"/>
          <w:szCs w:val="22"/>
          <w:lang w:val="cs-CZ"/>
        </w:rPr>
        <w:t xml:space="preserve">údaje o </w:t>
      </w:r>
      <w:r w:rsidR="00CD4259" w:rsidRPr="00CD4259">
        <w:rPr>
          <w:rFonts w:ascii="Arial" w:hAnsi="Arial" w:cs="Arial"/>
          <w:sz w:val="22"/>
          <w:szCs w:val="22"/>
          <w:lang w:val="cs-CZ"/>
        </w:rPr>
        <w:t>v</w:t>
      </w:r>
      <w:r w:rsidRPr="00CD4259">
        <w:rPr>
          <w:rFonts w:ascii="Arial" w:hAnsi="Arial" w:cs="Arial"/>
          <w:sz w:val="22"/>
          <w:szCs w:val="22"/>
          <w:lang w:val="cs-CZ"/>
        </w:rPr>
        <w:t>ýpůjčkách</w:t>
      </w:r>
      <w:r w:rsidR="00C51068" w:rsidRPr="00CD4259">
        <w:rPr>
          <w:rFonts w:ascii="Arial" w:hAnsi="Arial" w:cs="Arial"/>
          <w:sz w:val="22"/>
          <w:szCs w:val="22"/>
          <w:lang w:val="cs-CZ"/>
        </w:rPr>
        <w:t xml:space="preserve"> a</w:t>
      </w:r>
      <w:r w:rsidR="00CD4259">
        <w:rPr>
          <w:rFonts w:ascii="Arial" w:hAnsi="Arial" w:cs="Arial"/>
          <w:sz w:val="22"/>
          <w:szCs w:val="22"/>
          <w:lang w:val="cs-CZ"/>
        </w:rPr>
        <w:t> </w:t>
      </w:r>
      <w:r w:rsidR="00C51068" w:rsidRPr="00CD4259">
        <w:rPr>
          <w:rFonts w:ascii="Arial" w:hAnsi="Arial" w:cs="Arial"/>
          <w:sz w:val="22"/>
          <w:szCs w:val="22"/>
          <w:lang w:val="cs-CZ"/>
        </w:rPr>
        <w:t>jiných</w:t>
      </w:r>
      <w:r w:rsidR="00793936" w:rsidRPr="00CD4259">
        <w:rPr>
          <w:rFonts w:ascii="Arial" w:hAnsi="Arial" w:cs="Arial"/>
          <w:sz w:val="22"/>
          <w:szCs w:val="22"/>
          <w:lang w:val="cs-CZ"/>
        </w:rPr>
        <w:t xml:space="preserve"> využívaných službách </w:t>
      </w:r>
      <w:r w:rsidR="00C51068" w:rsidRPr="00CD4259">
        <w:rPr>
          <w:rFonts w:ascii="Arial" w:hAnsi="Arial" w:cs="Arial"/>
          <w:sz w:val="22"/>
          <w:szCs w:val="22"/>
          <w:lang w:val="cs-CZ"/>
        </w:rPr>
        <w:t>a údaje o provedených</w:t>
      </w:r>
      <w:r w:rsidR="00793936" w:rsidRPr="00CD4259">
        <w:rPr>
          <w:rFonts w:ascii="Arial" w:hAnsi="Arial" w:cs="Arial"/>
          <w:sz w:val="22"/>
          <w:szCs w:val="22"/>
          <w:lang w:val="cs-CZ"/>
        </w:rPr>
        <w:t xml:space="preserve"> úhradách</w:t>
      </w:r>
      <w:r w:rsidR="00C51068" w:rsidRPr="00CD4259">
        <w:rPr>
          <w:rFonts w:ascii="Arial" w:hAnsi="Arial" w:cs="Arial"/>
          <w:sz w:val="22"/>
          <w:szCs w:val="22"/>
          <w:lang w:val="cs-CZ"/>
        </w:rPr>
        <w:t>, případně o</w:t>
      </w:r>
      <w:r w:rsidR="00CD4259" w:rsidRPr="00CD4259">
        <w:rPr>
          <w:rFonts w:ascii="Arial" w:hAnsi="Arial" w:cs="Arial"/>
          <w:sz w:val="22"/>
          <w:szCs w:val="22"/>
          <w:lang w:val="cs-CZ"/>
        </w:rPr>
        <w:t> </w:t>
      </w:r>
      <w:r w:rsidR="00C51068" w:rsidRPr="00CD4259">
        <w:rPr>
          <w:rFonts w:ascii="Arial" w:hAnsi="Arial" w:cs="Arial"/>
          <w:sz w:val="22"/>
          <w:szCs w:val="22"/>
          <w:lang w:val="cs-CZ"/>
        </w:rPr>
        <w:t>neuhrazených platbách</w:t>
      </w:r>
      <w:r w:rsidR="00E57AD6" w:rsidRPr="00CD4259">
        <w:rPr>
          <w:rFonts w:ascii="Arial" w:hAnsi="Arial" w:cs="Arial"/>
          <w:sz w:val="22"/>
          <w:szCs w:val="22"/>
          <w:lang w:val="cs-CZ"/>
        </w:rPr>
        <w:t xml:space="preserve">. </w:t>
      </w:r>
      <w:r w:rsidR="00642363" w:rsidRPr="00CD4259">
        <w:rPr>
          <w:rFonts w:ascii="Arial" w:hAnsi="Arial" w:cs="Arial"/>
          <w:sz w:val="22"/>
          <w:szCs w:val="22"/>
          <w:lang w:val="cs-CZ"/>
        </w:rPr>
        <w:t>Osobní údaje jsou zpracovávány</w:t>
      </w:r>
      <w:r w:rsidR="00E57AD6" w:rsidRPr="00CD4259">
        <w:rPr>
          <w:rFonts w:ascii="Arial" w:hAnsi="Arial" w:cs="Arial"/>
          <w:sz w:val="22"/>
          <w:szCs w:val="22"/>
          <w:lang w:val="cs-CZ"/>
        </w:rPr>
        <w:t xml:space="preserve"> za účelem provozování knihovny jako základní knihovny dle knihovního zákona, zejména poskytování veřejných knihovnických a</w:t>
      </w:r>
      <w:r w:rsidR="00CD4259">
        <w:rPr>
          <w:rFonts w:ascii="Arial" w:hAnsi="Arial" w:cs="Arial"/>
          <w:sz w:val="22"/>
          <w:szCs w:val="22"/>
          <w:lang w:val="cs-CZ"/>
        </w:rPr>
        <w:t> </w:t>
      </w:r>
      <w:r w:rsidR="00E57AD6" w:rsidRPr="00CD4259">
        <w:rPr>
          <w:rFonts w:ascii="Arial" w:hAnsi="Arial" w:cs="Arial"/>
          <w:sz w:val="22"/>
          <w:szCs w:val="22"/>
          <w:lang w:val="cs-CZ"/>
        </w:rPr>
        <w:t>informačních služeb, případně dalších služeb.</w:t>
      </w:r>
      <w:r w:rsidR="00642363" w:rsidRPr="00CD4259">
        <w:rPr>
          <w:rFonts w:ascii="Arial" w:hAnsi="Arial" w:cs="Arial"/>
          <w:sz w:val="22"/>
          <w:szCs w:val="22"/>
          <w:lang w:val="cs-CZ"/>
        </w:rPr>
        <w:t xml:space="preserve"> </w:t>
      </w:r>
      <w:r w:rsidR="00E57AD6" w:rsidRPr="00CD4259">
        <w:rPr>
          <w:rFonts w:ascii="Arial" w:hAnsi="Arial" w:cs="Arial"/>
          <w:sz w:val="22"/>
          <w:szCs w:val="22"/>
          <w:lang w:val="cs-CZ"/>
        </w:rPr>
        <w:t>Zpracování osobních údajů je založeno čl. 6 odst. 1 písm. b) a e) obecného nařízení o</w:t>
      </w:r>
      <w:r w:rsidR="00C51068" w:rsidRPr="00CD4259">
        <w:rPr>
          <w:rFonts w:ascii="Arial" w:hAnsi="Arial" w:cs="Arial"/>
          <w:sz w:val="22"/>
          <w:szCs w:val="22"/>
          <w:lang w:val="cs-CZ"/>
        </w:rPr>
        <w:t> </w:t>
      </w:r>
      <w:r w:rsidR="00E57AD6" w:rsidRPr="00CD4259">
        <w:rPr>
          <w:rFonts w:ascii="Arial" w:hAnsi="Arial" w:cs="Arial"/>
          <w:sz w:val="22"/>
          <w:szCs w:val="22"/>
          <w:lang w:val="cs-CZ"/>
        </w:rPr>
        <w:t xml:space="preserve">ochraně osobních údajů. Zpracování provádí </w:t>
      </w:r>
      <w:r w:rsidR="007E6082" w:rsidRPr="00CD4259">
        <w:rPr>
          <w:rFonts w:ascii="Arial" w:hAnsi="Arial" w:cs="Arial"/>
          <w:sz w:val="22"/>
          <w:szCs w:val="22"/>
          <w:lang w:val="cs-CZ"/>
        </w:rPr>
        <w:t>pracovníci knihovny</w:t>
      </w:r>
      <w:r w:rsidR="00793936" w:rsidRPr="00CD4259">
        <w:rPr>
          <w:rFonts w:ascii="Arial" w:hAnsi="Arial" w:cs="Arial"/>
          <w:sz w:val="22"/>
          <w:szCs w:val="22"/>
          <w:lang w:val="cs-CZ"/>
        </w:rPr>
        <w:t>, a to</w:t>
      </w:r>
      <w:r w:rsidR="00642363" w:rsidRPr="00CD4259">
        <w:rPr>
          <w:rFonts w:ascii="Arial" w:hAnsi="Arial" w:cs="Arial"/>
          <w:sz w:val="22"/>
          <w:szCs w:val="22"/>
          <w:lang w:val="cs-CZ"/>
        </w:rPr>
        <w:t xml:space="preserve"> automatizovaným </w:t>
      </w:r>
      <w:r w:rsidR="00C51068" w:rsidRPr="00CD4259">
        <w:rPr>
          <w:rFonts w:ascii="Arial" w:hAnsi="Arial" w:cs="Arial"/>
          <w:sz w:val="22"/>
          <w:szCs w:val="22"/>
          <w:lang w:val="cs-CZ"/>
        </w:rPr>
        <w:t xml:space="preserve">i neautomatizovaným </w:t>
      </w:r>
      <w:r w:rsidR="00642363" w:rsidRPr="00CD4259">
        <w:rPr>
          <w:rFonts w:ascii="Arial" w:hAnsi="Arial" w:cs="Arial"/>
          <w:sz w:val="22"/>
          <w:szCs w:val="22"/>
          <w:lang w:val="cs-CZ"/>
        </w:rPr>
        <w:t>způsobem</w:t>
      </w:r>
      <w:r w:rsidR="00C51068" w:rsidRPr="00CD4259">
        <w:rPr>
          <w:rFonts w:ascii="Arial" w:hAnsi="Arial" w:cs="Arial"/>
          <w:sz w:val="22"/>
          <w:szCs w:val="22"/>
          <w:lang w:val="cs-CZ"/>
        </w:rPr>
        <w:t>, v listinné i</w:t>
      </w:r>
      <w:r w:rsidR="00CD4259">
        <w:rPr>
          <w:rFonts w:ascii="Arial" w:hAnsi="Arial" w:cs="Arial"/>
          <w:sz w:val="22"/>
          <w:szCs w:val="22"/>
          <w:lang w:val="cs-CZ"/>
        </w:rPr>
        <w:t> </w:t>
      </w:r>
      <w:r w:rsidR="00C51068" w:rsidRPr="00CD4259">
        <w:rPr>
          <w:rFonts w:ascii="Arial" w:hAnsi="Arial" w:cs="Arial"/>
          <w:sz w:val="22"/>
          <w:szCs w:val="22"/>
          <w:lang w:val="cs-CZ"/>
        </w:rPr>
        <w:t>v elektronické podobě</w:t>
      </w:r>
      <w:r w:rsidR="00642363" w:rsidRPr="00CD4259">
        <w:rPr>
          <w:rFonts w:ascii="Arial" w:hAnsi="Arial" w:cs="Arial"/>
          <w:sz w:val="22"/>
          <w:szCs w:val="22"/>
          <w:lang w:val="cs-CZ"/>
        </w:rPr>
        <w:t xml:space="preserve">. </w:t>
      </w:r>
      <w:r w:rsidR="007E6082" w:rsidRPr="00CD4259">
        <w:rPr>
          <w:rFonts w:ascii="Arial" w:hAnsi="Arial" w:cs="Arial"/>
          <w:sz w:val="22"/>
          <w:szCs w:val="22"/>
          <w:lang w:val="cs-CZ"/>
        </w:rPr>
        <w:t>Bližší informace o ochraně osobních údajů v rámci činnosti knihovny jsou dostupné u pracovníků knihovny</w:t>
      </w:r>
      <w:r w:rsidR="00C51068" w:rsidRPr="00CD4259">
        <w:rPr>
          <w:rFonts w:ascii="Arial" w:hAnsi="Arial" w:cs="Arial"/>
          <w:sz w:val="22"/>
          <w:szCs w:val="22"/>
          <w:lang w:val="cs-CZ"/>
        </w:rPr>
        <w:t>,</w:t>
      </w:r>
      <w:r w:rsidR="007E6082" w:rsidRPr="00CD4259">
        <w:rPr>
          <w:rFonts w:ascii="Arial" w:hAnsi="Arial" w:cs="Arial"/>
          <w:sz w:val="22"/>
          <w:szCs w:val="22"/>
          <w:lang w:val="cs-CZ"/>
        </w:rPr>
        <w:t xml:space="preserve"> na webových stránkách </w:t>
      </w:r>
      <w:r w:rsidR="00C51068" w:rsidRPr="00CD4259">
        <w:rPr>
          <w:rFonts w:ascii="Arial" w:hAnsi="Arial" w:cs="Arial"/>
          <w:sz w:val="22"/>
          <w:szCs w:val="22"/>
          <w:lang w:val="cs-CZ"/>
        </w:rPr>
        <w:t>knihovny a na webových stránkách</w:t>
      </w:r>
      <w:r w:rsidR="007E6082" w:rsidRPr="00CD4259">
        <w:rPr>
          <w:rFonts w:ascii="Arial" w:hAnsi="Arial" w:cs="Arial"/>
          <w:sz w:val="22"/>
          <w:szCs w:val="22"/>
          <w:lang w:val="cs-CZ"/>
        </w:rPr>
        <w:t xml:space="preserve"> města v části Ochrana osobních údajů.</w:t>
      </w:r>
    </w:p>
    <w:p w:rsidR="00662F53" w:rsidRPr="00D6028F" w:rsidRDefault="00662F53" w:rsidP="00EC13DB">
      <w:pPr>
        <w:spacing w:after="120"/>
        <w:ind w:left="360"/>
        <w:rPr>
          <w:rFonts w:ascii="Arial" w:hAnsi="Arial" w:cs="Arial"/>
          <w:sz w:val="22"/>
          <w:szCs w:val="22"/>
          <w:lang w:val="cs-CZ"/>
        </w:rPr>
      </w:pPr>
    </w:p>
    <w:p w:rsidR="00E26690" w:rsidRPr="00D6028F" w:rsidRDefault="001B0908" w:rsidP="00EB45A2">
      <w:pPr>
        <w:pStyle w:val="Nadpis6"/>
        <w:ind w:left="0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 xml:space="preserve">Čl. 5  </w:t>
      </w:r>
    </w:p>
    <w:p w:rsidR="001B0908" w:rsidRPr="00D6028F" w:rsidRDefault="001B0908" w:rsidP="00EC13DB">
      <w:pPr>
        <w:pStyle w:val="Nadpis6"/>
        <w:spacing w:after="120"/>
        <w:ind w:left="0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 xml:space="preserve">Základní </w:t>
      </w:r>
      <w:r w:rsidR="00C51068" w:rsidRPr="00D6028F">
        <w:rPr>
          <w:rFonts w:ascii="Arial" w:hAnsi="Arial" w:cs="Arial"/>
          <w:sz w:val="22"/>
          <w:szCs w:val="22"/>
        </w:rPr>
        <w:t xml:space="preserve">práva a </w:t>
      </w:r>
      <w:r w:rsidRPr="00D6028F">
        <w:rPr>
          <w:rFonts w:ascii="Arial" w:hAnsi="Arial" w:cs="Arial"/>
          <w:sz w:val="22"/>
          <w:szCs w:val="22"/>
        </w:rPr>
        <w:t>povinnosti uživatelů knihovny</w:t>
      </w:r>
    </w:p>
    <w:p w:rsidR="00C51068" w:rsidRPr="00D6028F" w:rsidRDefault="00C51068" w:rsidP="00C51068">
      <w:pPr>
        <w:numPr>
          <w:ilvl w:val="0"/>
          <w:numId w:val="32"/>
        </w:numPr>
        <w:tabs>
          <w:tab w:val="clear" w:pos="720"/>
          <w:tab w:val="num" w:pos="426"/>
        </w:tabs>
        <w:spacing w:after="120"/>
        <w:ind w:hanging="360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Uživatel knihovny má právo za stanovených podmínek využívat veřejných knihovnických a informačních služeb knihovny a dalších služeb, které knihovna poskytuje.</w:t>
      </w:r>
    </w:p>
    <w:p w:rsidR="005945E8" w:rsidRPr="00D6028F" w:rsidRDefault="005945E8" w:rsidP="00C51068">
      <w:pPr>
        <w:numPr>
          <w:ilvl w:val="0"/>
          <w:numId w:val="32"/>
        </w:numPr>
        <w:tabs>
          <w:tab w:val="clear" w:pos="720"/>
          <w:tab w:val="num" w:pos="426"/>
        </w:tabs>
        <w:spacing w:after="120"/>
        <w:ind w:hanging="360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Uživatel knihovny má právo podávat písemně nebo ústně vedoucímu oddělení městské knihovny odboru školství a kultury Městského úřadu Otrokovice (dále jen „vedoucí knihovny“) připomínky nebo podněty k činnosti knihovny.</w:t>
      </w:r>
    </w:p>
    <w:p w:rsidR="001B0908" w:rsidRPr="00D6028F" w:rsidRDefault="001B0908" w:rsidP="00EC13DB">
      <w:pPr>
        <w:numPr>
          <w:ilvl w:val="0"/>
          <w:numId w:val="3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Uživatel </w:t>
      </w:r>
      <w:r w:rsidR="000821A6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Pr="00D6028F">
        <w:rPr>
          <w:rFonts w:ascii="Arial" w:hAnsi="Arial" w:cs="Arial"/>
          <w:sz w:val="22"/>
          <w:szCs w:val="22"/>
          <w:lang w:val="cs-CZ"/>
        </w:rPr>
        <w:t>j</w:t>
      </w:r>
      <w:r w:rsidR="00683B3B">
        <w:rPr>
          <w:rFonts w:ascii="Arial" w:hAnsi="Arial" w:cs="Arial"/>
          <w:sz w:val="22"/>
          <w:szCs w:val="22"/>
          <w:lang w:val="cs-CZ"/>
        </w:rPr>
        <w:t>e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="001B74C2">
        <w:rPr>
          <w:rFonts w:ascii="Arial" w:hAnsi="Arial" w:cs="Arial"/>
          <w:sz w:val="22"/>
          <w:szCs w:val="22"/>
          <w:lang w:val="cs-CZ"/>
        </w:rPr>
        <w:t xml:space="preserve">při využívání služeb knihovny a při pobytu v prostorách knihovny </w:t>
      </w:r>
      <w:r w:rsidRPr="00D6028F">
        <w:rPr>
          <w:rFonts w:ascii="Arial" w:hAnsi="Arial" w:cs="Arial"/>
          <w:sz w:val="22"/>
          <w:szCs w:val="22"/>
          <w:lang w:val="cs-CZ"/>
        </w:rPr>
        <w:t>povin</w:t>
      </w:r>
      <w:r w:rsidR="00683B3B">
        <w:rPr>
          <w:rFonts w:ascii="Arial" w:hAnsi="Arial" w:cs="Arial"/>
          <w:sz w:val="22"/>
          <w:szCs w:val="22"/>
          <w:lang w:val="cs-CZ"/>
        </w:rPr>
        <w:t>en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řídit se </w:t>
      </w:r>
      <w:r w:rsidR="001B74C2">
        <w:rPr>
          <w:rFonts w:ascii="Arial" w:hAnsi="Arial" w:cs="Arial"/>
          <w:sz w:val="22"/>
          <w:szCs w:val="22"/>
          <w:lang w:val="cs-CZ"/>
        </w:rPr>
        <w:t xml:space="preserve">souvisejícími platnými právními předpisy, </w:t>
      </w:r>
      <w:r w:rsidR="00E8544B" w:rsidRPr="00D6028F">
        <w:rPr>
          <w:rFonts w:ascii="Arial" w:hAnsi="Arial" w:cs="Arial"/>
          <w:sz w:val="22"/>
          <w:szCs w:val="22"/>
          <w:lang w:val="cs-CZ"/>
        </w:rPr>
        <w:t>knihovním řádem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a </w:t>
      </w:r>
      <w:r w:rsidR="007C5E5A" w:rsidRPr="00D6028F">
        <w:rPr>
          <w:rFonts w:ascii="Arial" w:hAnsi="Arial" w:cs="Arial"/>
          <w:sz w:val="22"/>
          <w:szCs w:val="22"/>
          <w:lang w:val="cs-CZ"/>
        </w:rPr>
        <w:t>dodržovat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pokyny pracovníků knihovny</w:t>
      </w:r>
      <w:r w:rsidR="00B7460F" w:rsidRPr="00D6028F">
        <w:rPr>
          <w:rFonts w:ascii="Arial" w:hAnsi="Arial" w:cs="Arial"/>
          <w:sz w:val="22"/>
          <w:szCs w:val="22"/>
          <w:lang w:val="cs-CZ"/>
        </w:rPr>
        <w:t>.</w:t>
      </w:r>
      <w:r w:rsidR="009A524E"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="001037BC" w:rsidRPr="00D6028F">
        <w:rPr>
          <w:rFonts w:ascii="Arial" w:hAnsi="Arial" w:cs="Arial"/>
          <w:strike/>
          <w:sz w:val="22"/>
          <w:szCs w:val="22"/>
          <w:lang w:val="cs-CZ"/>
        </w:rPr>
        <w:t xml:space="preserve"> </w:t>
      </w:r>
    </w:p>
    <w:p w:rsidR="001B74C2" w:rsidRDefault="0057142E" w:rsidP="001B74C2">
      <w:pPr>
        <w:numPr>
          <w:ilvl w:val="0"/>
          <w:numId w:val="32"/>
        </w:numPr>
        <w:tabs>
          <w:tab w:val="clear" w:pos="720"/>
          <w:tab w:val="num" w:pos="426"/>
        </w:tabs>
        <w:spacing w:after="120"/>
        <w:ind w:hanging="360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Uživatel knihovny je povinen chovat se </w:t>
      </w:r>
      <w:r w:rsidR="005B7274" w:rsidRPr="00D6028F">
        <w:rPr>
          <w:rFonts w:ascii="Arial" w:hAnsi="Arial" w:cs="Arial"/>
          <w:sz w:val="22"/>
          <w:szCs w:val="22"/>
          <w:lang w:val="cs-CZ"/>
        </w:rPr>
        <w:t>v prostorách knihovn</w:t>
      </w:r>
      <w:r w:rsidR="00C51068" w:rsidRPr="00D6028F">
        <w:rPr>
          <w:rFonts w:ascii="Arial" w:hAnsi="Arial" w:cs="Arial"/>
          <w:sz w:val="22"/>
          <w:szCs w:val="22"/>
          <w:lang w:val="cs-CZ"/>
        </w:rPr>
        <w:t>y</w:t>
      </w:r>
      <w:r w:rsidR="005B7274"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ohleduplně a předcházet škodám </w:t>
      </w:r>
      <w:r w:rsidR="005B7274" w:rsidRPr="00D6028F">
        <w:rPr>
          <w:rFonts w:ascii="Arial" w:hAnsi="Arial" w:cs="Arial"/>
          <w:sz w:val="22"/>
          <w:szCs w:val="22"/>
          <w:lang w:val="cs-CZ"/>
        </w:rPr>
        <w:t>na </w:t>
      </w:r>
      <w:r w:rsidRPr="00D6028F">
        <w:rPr>
          <w:rFonts w:ascii="Arial" w:hAnsi="Arial" w:cs="Arial"/>
          <w:sz w:val="22"/>
          <w:szCs w:val="22"/>
          <w:lang w:val="cs-CZ"/>
        </w:rPr>
        <w:t>zařízení knihovny a</w:t>
      </w:r>
      <w:r w:rsidR="00662F53" w:rsidRPr="00D6028F">
        <w:rPr>
          <w:rFonts w:ascii="Arial" w:hAnsi="Arial" w:cs="Arial"/>
          <w:sz w:val="22"/>
          <w:szCs w:val="22"/>
          <w:lang w:val="cs-CZ"/>
        </w:rPr>
        <w:t> na </w:t>
      </w:r>
      <w:r w:rsidRPr="00D6028F">
        <w:rPr>
          <w:rFonts w:ascii="Arial" w:hAnsi="Arial" w:cs="Arial"/>
          <w:sz w:val="22"/>
          <w:szCs w:val="22"/>
          <w:lang w:val="cs-CZ"/>
        </w:rPr>
        <w:t>k</w:t>
      </w:r>
      <w:r w:rsidR="00E271B0" w:rsidRPr="00D6028F">
        <w:rPr>
          <w:rFonts w:ascii="Arial" w:hAnsi="Arial" w:cs="Arial"/>
          <w:sz w:val="22"/>
          <w:szCs w:val="22"/>
          <w:lang w:val="cs-CZ"/>
        </w:rPr>
        <w:t>nihovních dokumentech. Uživatel knihovny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nesm</w:t>
      </w:r>
      <w:r w:rsidR="00683B3B">
        <w:rPr>
          <w:rFonts w:ascii="Arial" w:hAnsi="Arial" w:cs="Arial"/>
          <w:sz w:val="22"/>
          <w:szCs w:val="22"/>
          <w:lang w:val="cs-CZ"/>
        </w:rPr>
        <w:t>í poškozovat knihovní dokumenty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např. vytrhávání</w:t>
      </w:r>
      <w:r w:rsidR="00563A65" w:rsidRPr="00D6028F">
        <w:rPr>
          <w:rFonts w:ascii="Arial" w:hAnsi="Arial" w:cs="Arial"/>
          <w:sz w:val="22"/>
          <w:szCs w:val="22"/>
          <w:lang w:val="cs-CZ"/>
        </w:rPr>
        <w:t>m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listů či vyřezáváním částí stránek</w:t>
      </w:r>
      <w:r w:rsidR="00E271B0" w:rsidRPr="00D6028F">
        <w:rPr>
          <w:rFonts w:ascii="Arial" w:hAnsi="Arial" w:cs="Arial"/>
          <w:sz w:val="22"/>
          <w:szCs w:val="22"/>
          <w:lang w:val="cs-CZ"/>
        </w:rPr>
        <w:t>, podtrháváním, zvýrazňováním, psaním poznámek, malováním nebo jiným obdobným zasahováním do knihovních dokumentů</w:t>
      </w:r>
      <w:r w:rsidRPr="00D6028F">
        <w:rPr>
          <w:rFonts w:ascii="Arial" w:hAnsi="Arial" w:cs="Arial"/>
          <w:sz w:val="22"/>
          <w:szCs w:val="22"/>
          <w:lang w:val="cs-CZ"/>
        </w:rPr>
        <w:t>.</w:t>
      </w:r>
    </w:p>
    <w:p w:rsidR="0009213B" w:rsidRPr="0009213B" w:rsidRDefault="0009213B" w:rsidP="0009213B">
      <w:pPr>
        <w:numPr>
          <w:ilvl w:val="0"/>
          <w:numId w:val="32"/>
        </w:numPr>
        <w:tabs>
          <w:tab w:val="clear" w:pos="720"/>
          <w:tab w:val="num" w:pos="426"/>
        </w:tabs>
        <w:spacing w:after="120"/>
        <w:ind w:hanging="360"/>
        <w:jc w:val="both"/>
        <w:rPr>
          <w:rFonts w:ascii="Arial" w:hAnsi="Arial" w:cs="Arial"/>
          <w:sz w:val="22"/>
          <w:szCs w:val="22"/>
          <w:lang w:val="cs-CZ"/>
        </w:rPr>
      </w:pPr>
      <w:r w:rsidRPr="0009213B">
        <w:rPr>
          <w:rFonts w:ascii="Arial" w:hAnsi="Arial" w:cs="Arial"/>
          <w:sz w:val="22"/>
          <w:szCs w:val="22"/>
          <w:lang w:val="cs-CZ"/>
        </w:rPr>
        <w:t xml:space="preserve">Uživatel knihovny je povinen zachovávat v prostorách knihovny klid, pořádek a čistotu, </w:t>
      </w:r>
      <w:r w:rsidR="000B46CB">
        <w:rPr>
          <w:rFonts w:ascii="Arial" w:hAnsi="Arial" w:cs="Arial"/>
          <w:sz w:val="22"/>
          <w:szCs w:val="22"/>
          <w:lang w:val="cs-CZ"/>
        </w:rPr>
        <w:t xml:space="preserve">musí se chovat slušně, respektovat práva jiných osob a </w:t>
      </w:r>
      <w:r w:rsidRPr="0009213B">
        <w:rPr>
          <w:rFonts w:ascii="Arial" w:hAnsi="Arial" w:cs="Arial"/>
          <w:sz w:val="22"/>
          <w:szCs w:val="22"/>
          <w:lang w:val="cs-CZ"/>
        </w:rPr>
        <w:t>nesmí</w:t>
      </w:r>
      <w:r w:rsidR="000B46CB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svým chováním</w:t>
      </w:r>
      <w:r w:rsidRPr="0009213B">
        <w:rPr>
          <w:rFonts w:ascii="Arial" w:hAnsi="Arial" w:cs="Arial"/>
          <w:sz w:val="22"/>
          <w:szCs w:val="22"/>
          <w:lang w:val="cs-CZ"/>
        </w:rPr>
        <w:t xml:space="preserve"> </w:t>
      </w:r>
      <w:r w:rsidR="008B4E94">
        <w:rPr>
          <w:rFonts w:ascii="Arial" w:hAnsi="Arial" w:cs="Arial"/>
          <w:sz w:val="22"/>
          <w:szCs w:val="22"/>
          <w:lang w:val="cs-CZ"/>
        </w:rPr>
        <w:t xml:space="preserve">či </w:t>
      </w:r>
      <w:r w:rsidR="000B46CB">
        <w:rPr>
          <w:rFonts w:ascii="Arial" w:hAnsi="Arial" w:cs="Arial"/>
          <w:sz w:val="22"/>
          <w:szCs w:val="22"/>
          <w:lang w:val="cs-CZ"/>
        </w:rPr>
        <w:t xml:space="preserve">projevy ohrožovat, obtěžovat nebo omezovat </w:t>
      </w:r>
      <w:r w:rsidRPr="0009213B">
        <w:rPr>
          <w:rFonts w:ascii="Arial" w:hAnsi="Arial" w:cs="Arial"/>
          <w:sz w:val="22"/>
          <w:szCs w:val="22"/>
          <w:lang w:val="cs-CZ"/>
        </w:rPr>
        <w:t xml:space="preserve">jiné </w:t>
      </w:r>
      <w:r w:rsidR="00F31067">
        <w:rPr>
          <w:rFonts w:ascii="Arial" w:hAnsi="Arial" w:cs="Arial"/>
          <w:sz w:val="22"/>
          <w:szCs w:val="22"/>
          <w:lang w:val="cs-CZ"/>
        </w:rPr>
        <w:t>osoby přítomné v knihovně</w:t>
      </w:r>
      <w:r w:rsidRPr="0009213B">
        <w:rPr>
          <w:rFonts w:ascii="Arial" w:hAnsi="Arial" w:cs="Arial"/>
          <w:sz w:val="22"/>
          <w:szCs w:val="22"/>
          <w:lang w:val="cs-CZ"/>
        </w:rPr>
        <w:t>. V prostorách knihovny může uživatel knihovny používat svůj mobilní telefon či jiné obdobné zařízení pouze za předpokladu, že tím nebude omezovat nebo rušit jiné uživatele nebo pracovníky knihovny.</w:t>
      </w:r>
    </w:p>
    <w:p w:rsidR="001931A2" w:rsidRDefault="001B74C2" w:rsidP="0009213B">
      <w:pPr>
        <w:numPr>
          <w:ilvl w:val="0"/>
          <w:numId w:val="32"/>
        </w:numPr>
        <w:tabs>
          <w:tab w:val="clear" w:pos="720"/>
          <w:tab w:val="num" w:pos="426"/>
        </w:tabs>
        <w:spacing w:after="120"/>
        <w:ind w:hanging="360"/>
        <w:jc w:val="both"/>
        <w:rPr>
          <w:rFonts w:ascii="Arial" w:hAnsi="Arial" w:cs="Arial"/>
          <w:sz w:val="22"/>
          <w:szCs w:val="22"/>
          <w:lang w:val="cs-CZ"/>
        </w:rPr>
      </w:pPr>
      <w:r w:rsidRPr="00DA37E0">
        <w:rPr>
          <w:rFonts w:ascii="Arial" w:hAnsi="Arial" w:cs="Arial"/>
          <w:sz w:val="22"/>
          <w:szCs w:val="22"/>
          <w:lang w:val="cs-CZ"/>
        </w:rPr>
        <w:lastRenderedPageBreak/>
        <w:t>Pobyt v prostorách knihovny je zakázán osobám</w:t>
      </w:r>
      <w:r w:rsidR="001931A2">
        <w:rPr>
          <w:rFonts w:ascii="Arial" w:hAnsi="Arial" w:cs="Arial"/>
          <w:sz w:val="22"/>
          <w:szCs w:val="22"/>
          <w:lang w:val="cs-CZ"/>
        </w:rPr>
        <w:t>, které trpí nakažlivým onemocněním, nebo kterým byla nařízena karanténa, osobám</w:t>
      </w:r>
      <w:r w:rsidRPr="00DA37E0">
        <w:rPr>
          <w:rFonts w:ascii="Arial" w:hAnsi="Arial" w:cs="Arial"/>
          <w:sz w:val="22"/>
          <w:szCs w:val="22"/>
          <w:lang w:val="cs-CZ"/>
        </w:rPr>
        <w:t xml:space="preserve"> znečištěným, podnapilým nebo pod vlivem návykových látek a těm, kteří nevyužívají prostory </w:t>
      </w:r>
      <w:r w:rsidR="0009213B">
        <w:rPr>
          <w:rFonts w:ascii="Arial" w:hAnsi="Arial" w:cs="Arial"/>
          <w:sz w:val="22"/>
          <w:szCs w:val="22"/>
          <w:lang w:val="cs-CZ"/>
        </w:rPr>
        <w:t xml:space="preserve">knihovny </w:t>
      </w:r>
      <w:r w:rsidRPr="00DA37E0">
        <w:rPr>
          <w:rFonts w:ascii="Arial" w:hAnsi="Arial" w:cs="Arial"/>
          <w:sz w:val="22"/>
          <w:szCs w:val="22"/>
          <w:lang w:val="cs-CZ"/>
        </w:rPr>
        <w:t>v souladu s jejich určením</w:t>
      </w:r>
      <w:r w:rsidR="008B4E94">
        <w:rPr>
          <w:rFonts w:ascii="Arial" w:hAnsi="Arial" w:cs="Arial"/>
          <w:sz w:val="22"/>
          <w:szCs w:val="22"/>
          <w:lang w:val="cs-CZ"/>
        </w:rPr>
        <w:t xml:space="preserve"> a v souladu s knihovním řádem</w:t>
      </w:r>
      <w:r w:rsidRPr="00DA37E0">
        <w:rPr>
          <w:rFonts w:ascii="Arial" w:hAnsi="Arial" w:cs="Arial"/>
          <w:sz w:val="22"/>
          <w:szCs w:val="22"/>
          <w:lang w:val="cs-CZ"/>
        </w:rPr>
        <w:t>.</w:t>
      </w:r>
      <w:r w:rsidR="000B46CB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09213B" w:rsidRDefault="001B74C2" w:rsidP="0009213B">
      <w:pPr>
        <w:numPr>
          <w:ilvl w:val="0"/>
          <w:numId w:val="32"/>
        </w:numPr>
        <w:tabs>
          <w:tab w:val="clear" w:pos="720"/>
          <w:tab w:val="num" w:pos="426"/>
        </w:tabs>
        <w:spacing w:after="120"/>
        <w:ind w:hanging="360"/>
        <w:jc w:val="both"/>
        <w:rPr>
          <w:rFonts w:ascii="Arial" w:hAnsi="Arial" w:cs="Arial"/>
          <w:sz w:val="22"/>
          <w:szCs w:val="22"/>
          <w:lang w:val="cs-CZ"/>
        </w:rPr>
      </w:pPr>
      <w:r w:rsidRPr="00DA37E0">
        <w:rPr>
          <w:rFonts w:ascii="Arial" w:hAnsi="Arial" w:cs="Arial"/>
          <w:sz w:val="22"/>
          <w:szCs w:val="22"/>
          <w:lang w:val="cs-CZ"/>
        </w:rPr>
        <w:t>V</w:t>
      </w:r>
      <w:r w:rsidR="001931A2">
        <w:rPr>
          <w:rFonts w:ascii="Arial" w:hAnsi="Arial" w:cs="Arial"/>
          <w:sz w:val="22"/>
          <w:szCs w:val="22"/>
          <w:lang w:val="cs-CZ"/>
        </w:rPr>
        <w:t xml:space="preserve"> prostorách </w:t>
      </w:r>
      <w:r w:rsidRPr="00DA37E0">
        <w:rPr>
          <w:rFonts w:ascii="Arial" w:hAnsi="Arial" w:cs="Arial"/>
          <w:sz w:val="22"/>
          <w:szCs w:val="22"/>
          <w:lang w:val="cs-CZ"/>
        </w:rPr>
        <w:t>knihovn</w:t>
      </w:r>
      <w:r w:rsidR="001931A2">
        <w:rPr>
          <w:rFonts w:ascii="Arial" w:hAnsi="Arial" w:cs="Arial"/>
          <w:sz w:val="22"/>
          <w:szCs w:val="22"/>
          <w:lang w:val="cs-CZ"/>
        </w:rPr>
        <w:t>y</w:t>
      </w:r>
      <w:r w:rsidRPr="00DA37E0">
        <w:rPr>
          <w:rFonts w:ascii="Arial" w:hAnsi="Arial" w:cs="Arial"/>
          <w:sz w:val="22"/>
          <w:szCs w:val="22"/>
          <w:lang w:val="cs-CZ"/>
        </w:rPr>
        <w:t xml:space="preserve"> není dovoleno kouřit, používat elektronické cigarety, požívat alkoholické nápoje nebo jiné návykové látky</w:t>
      </w:r>
      <w:r w:rsidR="000B46CB">
        <w:rPr>
          <w:rFonts w:ascii="Arial" w:hAnsi="Arial" w:cs="Arial"/>
          <w:sz w:val="22"/>
          <w:szCs w:val="22"/>
          <w:lang w:val="cs-CZ"/>
        </w:rPr>
        <w:t>,</w:t>
      </w:r>
      <w:r w:rsidR="00DA37E0" w:rsidRPr="00DA37E0">
        <w:rPr>
          <w:rFonts w:ascii="Arial" w:hAnsi="Arial" w:cs="Arial"/>
          <w:sz w:val="22"/>
          <w:szCs w:val="22"/>
          <w:lang w:val="cs-CZ"/>
        </w:rPr>
        <w:t xml:space="preserve"> a do prostor knihovny je zakázán vstup se zvířaty, s výjimkou asistenčních psů</w:t>
      </w:r>
      <w:r w:rsidRPr="00DA37E0">
        <w:rPr>
          <w:rFonts w:ascii="Arial" w:hAnsi="Arial" w:cs="Arial"/>
          <w:sz w:val="22"/>
          <w:szCs w:val="22"/>
          <w:lang w:val="cs-CZ"/>
        </w:rPr>
        <w:t xml:space="preserve">. </w:t>
      </w:r>
      <w:r w:rsidR="00DA37E0" w:rsidRPr="00DA37E0">
        <w:rPr>
          <w:rFonts w:ascii="Arial" w:hAnsi="Arial" w:cs="Arial"/>
          <w:sz w:val="22"/>
          <w:szCs w:val="22"/>
          <w:lang w:val="cs-CZ"/>
        </w:rPr>
        <w:t>Dále n</w:t>
      </w:r>
      <w:r w:rsidRPr="00DA37E0">
        <w:rPr>
          <w:rFonts w:ascii="Arial" w:hAnsi="Arial" w:cs="Arial"/>
          <w:sz w:val="22"/>
          <w:szCs w:val="22"/>
          <w:lang w:val="cs-CZ"/>
        </w:rPr>
        <w:t xml:space="preserve">ení dovoleno vnášet do prostor </w:t>
      </w:r>
      <w:r w:rsidR="00DA37E0" w:rsidRPr="00DA37E0">
        <w:rPr>
          <w:rFonts w:ascii="Arial" w:hAnsi="Arial" w:cs="Arial"/>
          <w:sz w:val="22"/>
          <w:szCs w:val="22"/>
          <w:lang w:val="cs-CZ"/>
        </w:rPr>
        <w:t>knihovny</w:t>
      </w:r>
      <w:r w:rsidRPr="00DA37E0">
        <w:rPr>
          <w:rFonts w:ascii="Arial" w:hAnsi="Arial" w:cs="Arial"/>
          <w:sz w:val="22"/>
          <w:szCs w:val="22"/>
          <w:lang w:val="cs-CZ"/>
        </w:rPr>
        <w:t xml:space="preserve"> nic, čím by mohl být poškozen knihovní fond</w:t>
      </w:r>
      <w:r w:rsidR="00DA37E0" w:rsidRPr="00DA37E0">
        <w:rPr>
          <w:rFonts w:ascii="Arial" w:hAnsi="Arial" w:cs="Arial"/>
          <w:sz w:val="22"/>
          <w:szCs w:val="22"/>
          <w:lang w:val="cs-CZ"/>
        </w:rPr>
        <w:t xml:space="preserve"> nebo zařízení knihovny</w:t>
      </w:r>
      <w:r w:rsidRPr="00DA37E0">
        <w:rPr>
          <w:rFonts w:ascii="Arial" w:hAnsi="Arial" w:cs="Arial"/>
          <w:sz w:val="22"/>
          <w:szCs w:val="22"/>
          <w:lang w:val="cs-CZ"/>
        </w:rPr>
        <w:t>.</w:t>
      </w:r>
      <w:r w:rsidR="00DA37E0" w:rsidRPr="00DA37E0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563B39" w:rsidRPr="00D6028F" w:rsidRDefault="008B4E94" w:rsidP="00563B39">
      <w:pPr>
        <w:numPr>
          <w:ilvl w:val="0"/>
          <w:numId w:val="32"/>
        </w:numPr>
        <w:tabs>
          <w:tab w:val="clear" w:pos="720"/>
          <w:tab w:val="num" w:pos="426"/>
        </w:tabs>
        <w:spacing w:after="120"/>
        <w:ind w:hanging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Osoba</w:t>
      </w:r>
      <w:r w:rsidR="008444CF" w:rsidRPr="00D6028F">
        <w:rPr>
          <w:rFonts w:ascii="Arial" w:hAnsi="Arial" w:cs="Arial"/>
          <w:sz w:val="22"/>
          <w:szCs w:val="22"/>
          <w:lang w:val="cs-CZ"/>
        </w:rPr>
        <w:t>,</w:t>
      </w:r>
      <w:r w:rsidR="005945E8" w:rsidRPr="00D6028F">
        <w:rPr>
          <w:rFonts w:ascii="Arial" w:hAnsi="Arial" w:cs="Arial"/>
          <w:sz w:val="22"/>
          <w:szCs w:val="22"/>
          <w:lang w:val="cs-CZ"/>
        </w:rPr>
        <w:t xml:space="preserve"> kter</w:t>
      </w:r>
      <w:r>
        <w:rPr>
          <w:rFonts w:ascii="Arial" w:hAnsi="Arial" w:cs="Arial"/>
          <w:sz w:val="22"/>
          <w:szCs w:val="22"/>
          <w:lang w:val="cs-CZ"/>
        </w:rPr>
        <w:t>á</w:t>
      </w:r>
      <w:r w:rsidR="005945E8" w:rsidRPr="00D6028F">
        <w:rPr>
          <w:rFonts w:ascii="Arial" w:hAnsi="Arial" w:cs="Arial"/>
          <w:sz w:val="22"/>
          <w:szCs w:val="22"/>
          <w:lang w:val="cs-CZ"/>
        </w:rPr>
        <w:t xml:space="preserve"> por</w:t>
      </w:r>
      <w:r w:rsidR="003A155E" w:rsidRPr="00D6028F">
        <w:rPr>
          <w:rFonts w:ascii="Arial" w:hAnsi="Arial" w:cs="Arial"/>
          <w:sz w:val="22"/>
          <w:szCs w:val="22"/>
          <w:lang w:val="cs-CZ"/>
        </w:rPr>
        <w:t xml:space="preserve">ušuje </w:t>
      </w:r>
      <w:r w:rsidR="005945E8" w:rsidRPr="00D6028F">
        <w:rPr>
          <w:rFonts w:ascii="Arial" w:hAnsi="Arial" w:cs="Arial"/>
          <w:sz w:val="22"/>
          <w:szCs w:val="22"/>
          <w:lang w:val="cs-CZ"/>
        </w:rPr>
        <w:t xml:space="preserve">související </w:t>
      </w:r>
      <w:r w:rsidR="00F469C7" w:rsidRPr="00D6028F">
        <w:rPr>
          <w:rFonts w:ascii="Arial" w:hAnsi="Arial" w:cs="Arial"/>
          <w:sz w:val="22"/>
          <w:szCs w:val="22"/>
          <w:lang w:val="cs-CZ"/>
        </w:rPr>
        <w:t>platné</w:t>
      </w:r>
      <w:r w:rsidR="003A155E" w:rsidRPr="00D6028F">
        <w:rPr>
          <w:rFonts w:ascii="Arial" w:hAnsi="Arial" w:cs="Arial"/>
          <w:sz w:val="22"/>
          <w:szCs w:val="22"/>
          <w:lang w:val="cs-CZ"/>
        </w:rPr>
        <w:t xml:space="preserve"> právní předpisy nebo knihovní řád, může být z prostor </w:t>
      </w:r>
      <w:r w:rsidR="008444CF" w:rsidRPr="00D6028F">
        <w:rPr>
          <w:rFonts w:ascii="Arial" w:hAnsi="Arial" w:cs="Arial"/>
          <w:sz w:val="22"/>
          <w:szCs w:val="22"/>
          <w:lang w:val="cs-CZ"/>
        </w:rPr>
        <w:t>knihovny vykázán</w:t>
      </w:r>
      <w:r>
        <w:rPr>
          <w:rFonts w:ascii="Arial" w:hAnsi="Arial" w:cs="Arial"/>
          <w:sz w:val="22"/>
          <w:szCs w:val="22"/>
          <w:lang w:val="cs-CZ"/>
        </w:rPr>
        <w:t>a</w:t>
      </w:r>
      <w:r w:rsidR="008444CF" w:rsidRPr="00D6028F">
        <w:rPr>
          <w:rFonts w:ascii="Arial" w:hAnsi="Arial" w:cs="Arial"/>
          <w:sz w:val="22"/>
          <w:szCs w:val="22"/>
          <w:lang w:val="cs-CZ"/>
        </w:rPr>
        <w:t xml:space="preserve">. </w:t>
      </w:r>
      <w:r w:rsidR="00EF71EC" w:rsidRPr="00D6028F">
        <w:rPr>
          <w:rFonts w:ascii="Arial" w:hAnsi="Arial" w:cs="Arial"/>
          <w:sz w:val="22"/>
          <w:szCs w:val="22"/>
          <w:lang w:val="cs-CZ"/>
        </w:rPr>
        <w:t>Pracovník knihovny</w:t>
      </w:r>
      <w:r w:rsidR="008444CF" w:rsidRPr="00D6028F">
        <w:rPr>
          <w:rFonts w:ascii="Arial" w:hAnsi="Arial" w:cs="Arial"/>
          <w:sz w:val="22"/>
          <w:szCs w:val="22"/>
          <w:lang w:val="cs-CZ"/>
        </w:rPr>
        <w:t xml:space="preserve"> má právo takov</w:t>
      </w:r>
      <w:r>
        <w:rPr>
          <w:rFonts w:ascii="Arial" w:hAnsi="Arial" w:cs="Arial"/>
          <w:sz w:val="22"/>
          <w:szCs w:val="22"/>
          <w:lang w:val="cs-CZ"/>
        </w:rPr>
        <w:t>ou</w:t>
      </w:r>
      <w:r w:rsidR="008444CF"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osobu</w:t>
      </w:r>
      <w:r w:rsidR="008444CF" w:rsidRPr="00D6028F">
        <w:rPr>
          <w:rFonts w:ascii="Arial" w:hAnsi="Arial" w:cs="Arial"/>
          <w:sz w:val="22"/>
          <w:szCs w:val="22"/>
          <w:lang w:val="cs-CZ"/>
        </w:rPr>
        <w:t xml:space="preserve"> vyzvat k opuštění prostor knihovny a</w:t>
      </w:r>
      <w:r w:rsidR="00675631" w:rsidRPr="00D6028F">
        <w:rPr>
          <w:rFonts w:ascii="Arial" w:hAnsi="Arial" w:cs="Arial"/>
          <w:sz w:val="22"/>
          <w:szCs w:val="22"/>
          <w:lang w:val="cs-CZ"/>
        </w:rPr>
        <w:t> </w:t>
      </w:r>
      <w:r w:rsidR="008444CF" w:rsidRPr="00D6028F">
        <w:rPr>
          <w:rFonts w:ascii="Arial" w:hAnsi="Arial" w:cs="Arial"/>
          <w:sz w:val="22"/>
          <w:szCs w:val="22"/>
          <w:lang w:val="cs-CZ"/>
        </w:rPr>
        <w:t xml:space="preserve">následně </w:t>
      </w:r>
      <w:r w:rsidR="00F469C7" w:rsidRPr="00D6028F">
        <w:rPr>
          <w:rFonts w:ascii="Arial" w:hAnsi="Arial" w:cs="Arial"/>
          <w:sz w:val="22"/>
          <w:szCs w:val="22"/>
          <w:lang w:val="cs-CZ"/>
        </w:rPr>
        <w:t xml:space="preserve">při neuposlechnutí </w:t>
      </w:r>
      <w:r w:rsidR="001931A2">
        <w:rPr>
          <w:rFonts w:ascii="Arial" w:hAnsi="Arial" w:cs="Arial"/>
          <w:sz w:val="22"/>
          <w:szCs w:val="22"/>
          <w:lang w:val="cs-CZ"/>
        </w:rPr>
        <w:t>si vyžádat policejní asistenci</w:t>
      </w:r>
      <w:r w:rsidR="008444CF" w:rsidRPr="00D6028F">
        <w:rPr>
          <w:rFonts w:ascii="Arial" w:hAnsi="Arial" w:cs="Arial"/>
          <w:sz w:val="22"/>
          <w:szCs w:val="22"/>
          <w:lang w:val="cs-CZ"/>
        </w:rPr>
        <w:t>.</w:t>
      </w:r>
      <w:r w:rsidR="00EF71EC" w:rsidRPr="00D6028F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931A2" w:rsidRDefault="001931A2" w:rsidP="00563B39">
      <w:pPr>
        <w:numPr>
          <w:ilvl w:val="0"/>
          <w:numId w:val="32"/>
        </w:numPr>
        <w:tabs>
          <w:tab w:val="clear" w:pos="720"/>
          <w:tab w:val="num" w:pos="426"/>
        </w:tabs>
        <w:spacing w:after="120"/>
        <w:ind w:hanging="360"/>
        <w:jc w:val="both"/>
        <w:rPr>
          <w:rFonts w:ascii="Arial" w:hAnsi="Arial" w:cs="Arial"/>
          <w:sz w:val="22"/>
          <w:szCs w:val="22"/>
          <w:lang w:val="cs-CZ"/>
        </w:rPr>
      </w:pPr>
      <w:r w:rsidRPr="001B74C2">
        <w:rPr>
          <w:rFonts w:ascii="Arial" w:hAnsi="Arial" w:cs="Arial"/>
          <w:sz w:val="22"/>
          <w:szCs w:val="22"/>
          <w:lang w:val="cs-CZ"/>
        </w:rPr>
        <w:t xml:space="preserve">Uživatel knihovny je povinen v souvislosti s užíváním služeb knihovny respektovat autorskoprávní ochranu děl, včetně obsahu internetu, počítačových programů a databází. </w:t>
      </w:r>
      <w:r w:rsidR="007862FC">
        <w:rPr>
          <w:rFonts w:ascii="Arial" w:hAnsi="Arial" w:cs="Arial"/>
          <w:sz w:val="22"/>
          <w:szCs w:val="22"/>
          <w:lang w:val="cs-CZ"/>
        </w:rPr>
        <w:t>V souvislosti s využíváním služeb knihovny z</w:t>
      </w:r>
      <w:r w:rsidRPr="001B74C2">
        <w:rPr>
          <w:rFonts w:ascii="Arial" w:hAnsi="Arial" w:cs="Arial"/>
          <w:sz w:val="22"/>
          <w:szCs w:val="22"/>
          <w:lang w:val="cs-CZ"/>
        </w:rPr>
        <w:t>ískané informace a data v jakékoliv formě a</w:t>
      </w:r>
      <w:r w:rsidR="007862FC">
        <w:rPr>
          <w:rFonts w:ascii="Arial" w:hAnsi="Arial" w:cs="Arial"/>
          <w:sz w:val="22"/>
          <w:szCs w:val="22"/>
          <w:lang w:val="cs-CZ"/>
        </w:rPr>
        <w:t> </w:t>
      </w:r>
      <w:r w:rsidRPr="001B74C2">
        <w:rPr>
          <w:rFonts w:ascii="Arial" w:hAnsi="Arial" w:cs="Arial"/>
          <w:sz w:val="22"/>
          <w:szCs w:val="22"/>
          <w:lang w:val="cs-CZ"/>
        </w:rPr>
        <w:t>na</w:t>
      </w:r>
      <w:r w:rsidR="007862FC">
        <w:rPr>
          <w:rFonts w:ascii="Arial" w:hAnsi="Arial" w:cs="Arial"/>
          <w:sz w:val="22"/>
          <w:szCs w:val="22"/>
          <w:lang w:val="cs-CZ"/>
        </w:rPr>
        <w:t> </w:t>
      </w:r>
      <w:r w:rsidRPr="001B74C2">
        <w:rPr>
          <w:rFonts w:ascii="Arial" w:hAnsi="Arial" w:cs="Arial"/>
          <w:sz w:val="22"/>
          <w:szCs w:val="22"/>
          <w:lang w:val="cs-CZ"/>
        </w:rPr>
        <w:t xml:space="preserve">jakémkoliv médiu slouží výhradně k osobní potřebě uživatele knihovny a k jeho studijním účelům; je </w:t>
      </w:r>
      <w:r w:rsidR="007862FC">
        <w:rPr>
          <w:rFonts w:ascii="Arial" w:hAnsi="Arial" w:cs="Arial"/>
          <w:sz w:val="22"/>
          <w:szCs w:val="22"/>
          <w:lang w:val="cs-CZ"/>
        </w:rPr>
        <w:t xml:space="preserve">zejména </w:t>
      </w:r>
      <w:r w:rsidRPr="001B74C2">
        <w:rPr>
          <w:rFonts w:ascii="Arial" w:hAnsi="Arial" w:cs="Arial"/>
          <w:sz w:val="22"/>
          <w:szCs w:val="22"/>
          <w:lang w:val="cs-CZ"/>
        </w:rPr>
        <w:t xml:space="preserve">zakázáno </w:t>
      </w:r>
      <w:r>
        <w:rPr>
          <w:rFonts w:ascii="Arial" w:hAnsi="Arial" w:cs="Arial"/>
          <w:sz w:val="22"/>
          <w:szCs w:val="22"/>
          <w:lang w:val="cs-CZ"/>
        </w:rPr>
        <w:t>tyto informace a data</w:t>
      </w:r>
      <w:r w:rsidRPr="001B74C2">
        <w:rPr>
          <w:rFonts w:ascii="Arial" w:hAnsi="Arial" w:cs="Arial"/>
          <w:sz w:val="22"/>
          <w:szCs w:val="22"/>
          <w:lang w:val="cs-CZ"/>
        </w:rPr>
        <w:t xml:space="preserve"> dále nezákonně úplatně či bezúplatně </w:t>
      </w:r>
      <w:r w:rsidR="007862FC">
        <w:rPr>
          <w:rFonts w:ascii="Arial" w:hAnsi="Arial" w:cs="Arial"/>
          <w:sz w:val="22"/>
          <w:szCs w:val="22"/>
          <w:lang w:val="cs-CZ"/>
        </w:rPr>
        <w:t>šířit</w:t>
      </w:r>
      <w:r w:rsidRPr="001B74C2">
        <w:rPr>
          <w:rFonts w:ascii="Arial" w:hAnsi="Arial" w:cs="Arial"/>
          <w:sz w:val="22"/>
          <w:szCs w:val="22"/>
          <w:lang w:val="cs-CZ"/>
        </w:rPr>
        <w:t xml:space="preserve">, nebo </w:t>
      </w:r>
      <w:r w:rsidR="007862FC">
        <w:rPr>
          <w:rFonts w:ascii="Arial" w:hAnsi="Arial" w:cs="Arial"/>
          <w:sz w:val="22"/>
          <w:szCs w:val="22"/>
          <w:lang w:val="cs-CZ"/>
        </w:rPr>
        <w:t>s nimi jinak nakládat</w:t>
      </w:r>
      <w:r w:rsidRPr="001B74C2">
        <w:rPr>
          <w:rFonts w:ascii="Arial" w:hAnsi="Arial" w:cs="Arial"/>
          <w:sz w:val="22"/>
          <w:szCs w:val="22"/>
          <w:lang w:val="cs-CZ"/>
        </w:rPr>
        <w:t xml:space="preserve"> v rozporu s platnými právními předpisy.</w:t>
      </w:r>
    </w:p>
    <w:p w:rsidR="00811ADF" w:rsidRPr="00D6028F" w:rsidRDefault="00EF71EC" w:rsidP="00563B39">
      <w:pPr>
        <w:numPr>
          <w:ilvl w:val="0"/>
          <w:numId w:val="32"/>
        </w:numPr>
        <w:tabs>
          <w:tab w:val="clear" w:pos="720"/>
          <w:tab w:val="num" w:pos="426"/>
        </w:tabs>
        <w:spacing w:after="120"/>
        <w:ind w:hanging="360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V případě opakovaného závažného porušování </w:t>
      </w:r>
      <w:r w:rsidR="005945E8" w:rsidRPr="00D6028F">
        <w:rPr>
          <w:rFonts w:ascii="Arial" w:hAnsi="Arial" w:cs="Arial"/>
          <w:sz w:val="22"/>
          <w:szCs w:val="22"/>
          <w:lang w:val="cs-CZ"/>
        </w:rPr>
        <w:t xml:space="preserve">souvisejících platných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právních předpisů nebo knihovního řádu může být uživateli </w:t>
      </w:r>
      <w:r w:rsidR="005945E8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="00563B39" w:rsidRPr="00D6028F">
        <w:rPr>
          <w:rFonts w:ascii="Arial" w:hAnsi="Arial" w:cs="Arial"/>
          <w:sz w:val="22"/>
          <w:szCs w:val="22"/>
          <w:lang w:val="cs-CZ"/>
        </w:rPr>
        <w:t xml:space="preserve">písemně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zrušena </w:t>
      </w:r>
      <w:r w:rsidR="00F469C7" w:rsidRPr="00D6028F">
        <w:rPr>
          <w:rFonts w:ascii="Arial" w:hAnsi="Arial" w:cs="Arial"/>
          <w:sz w:val="22"/>
          <w:szCs w:val="22"/>
          <w:lang w:val="cs-CZ"/>
        </w:rPr>
        <w:t xml:space="preserve">jeho </w:t>
      </w:r>
      <w:r w:rsidRPr="00D6028F">
        <w:rPr>
          <w:rFonts w:ascii="Arial" w:hAnsi="Arial" w:cs="Arial"/>
          <w:sz w:val="22"/>
          <w:szCs w:val="22"/>
          <w:lang w:val="cs-CZ"/>
        </w:rPr>
        <w:t>registrace</w:t>
      </w:r>
      <w:r w:rsidR="00B3396C" w:rsidRPr="00D6028F">
        <w:rPr>
          <w:rFonts w:ascii="Arial" w:hAnsi="Arial" w:cs="Arial"/>
          <w:sz w:val="22"/>
          <w:szCs w:val="22"/>
          <w:lang w:val="cs-CZ"/>
        </w:rPr>
        <w:t xml:space="preserve">. </w:t>
      </w:r>
      <w:r w:rsidR="00563B39" w:rsidRPr="00D6028F">
        <w:rPr>
          <w:rFonts w:ascii="Arial" w:hAnsi="Arial" w:cs="Arial"/>
          <w:sz w:val="22"/>
          <w:szCs w:val="22"/>
          <w:lang w:val="cs-CZ"/>
        </w:rPr>
        <w:t>O zrušení registrace rozhoduje vedoucí knihovny.</w:t>
      </w:r>
      <w:r w:rsidR="005945E8"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="003A155E" w:rsidRPr="00D6028F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57142E" w:rsidRDefault="0057142E" w:rsidP="00EC13DB">
      <w:pPr>
        <w:pStyle w:val="Nadpis3"/>
        <w:spacing w:after="120"/>
        <w:jc w:val="center"/>
        <w:rPr>
          <w:rFonts w:ascii="Arial" w:hAnsi="Arial" w:cs="Arial"/>
          <w:sz w:val="22"/>
          <w:szCs w:val="22"/>
        </w:rPr>
      </w:pPr>
    </w:p>
    <w:p w:rsidR="00886A79" w:rsidRPr="00EB45A2" w:rsidRDefault="00886A79" w:rsidP="00886A79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i/>
          <w:sz w:val="22"/>
          <w:szCs w:val="22"/>
          <w:lang w:val="cs-CZ"/>
        </w:rPr>
      </w:pPr>
      <w:r>
        <w:rPr>
          <w:rFonts w:ascii="Arial" w:hAnsi="Arial" w:cs="Arial"/>
          <w:b/>
          <w:i/>
          <w:sz w:val="22"/>
          <w:szCs w:val="22"/>
          <w:lang w:val="cs-CZ"/>
        </w:rPr>
        <w:t>I</w:t>
      </w:r>
      <w:r w:rsidRPr="00EB45A2">
        <w:rPr>
          <w:rFonts w:ascii="Arial" w:hAnsi="Arial" w:cs="Arial"/>
          <w:b/>
          <w:i/>
          <w:sz w:val="22"/>
          <w:szCs w:val="22"/>
          <w:lang w:val="cs-CZ"/>
        </w:rPr>
        <w:t>II.</w:t>
      </w:r>
    </w:p>
    <w:p w:rsidR="00886A79" w:rsidRPr="00EB45A2" w:rsidRDefault="00886A79" w:rsidP="00886A79">
      <w:pPr>
        <w:pStyle w:val="Nadpis5"/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Podmínky některých služeb</w:t>
      </w:r>
    </w:p>
    <w:p w:rsidR="00886A79" w:rsidRPr="00886A79" w:rsidRDefault="00886A79" w:rsidP="00886A79">
      <w:pPr>
        <w:rPr>
          <w:lang w:val="cs-CZ"/>
        </w:rPr>
      </w:pPr>
    </w:p>
    <w:p w:rsidR="00E26690" w:rsidRPr="00D6028F" w:rsidRDefault="001B0908" w:rsidP="00EB45A2">
      <w:pPr>
        <w:pStyle w:val="Nadpis3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 xml:space="preserve">Čl. 6 </w:t>
      </w:r>
    </w:p>
    <w:p w:rsidR="001B0908" w:rsidRPr="00D6028F" w:rsidRDefault="004F7489" w:rsidP="00EC13DB">
      <w:pPr>
        <w:pStyle w:val="Nadpis3"/>
        <w:spacing w:after="120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>U</w:t>
      </w:r>
      <w:r w:rsidR="001B0908" w:rsidRPr="00D6028F">
        <w:rPr>
          <w:rFonts w:ascii="Arial" w:hAnsi="Arial" w:cs="Arial"/>
          <w:sz w:val="22"/>
          <w:szCs w:val="22"/>
        </w:rPr>
        <w:t>žívání výpočetní techniky</w:t>
      </w:r>
      <w:r w:rsidRPr="00D6028F">
        <w:rPr>
          <w:rFonts w:ascii="Arial" w:hAnsi="Arial" w:cs="Arial"/>
          <w:sz w:val="22"/>
          <w:szCs w:val="22"/>
        </w:rPr>
        <w:t xml:space="preserve"> knihovny</w:t>
      </w:r>
    </w:p>
    <w:p w:rsidR="001B0908" w:rsidRPr="00D6028F" w:rsidRDefault="001B0908" w:rsidP="00EC13DB">
      <w:pPr>
        <w:numPr>
          <w:ilvl w:val="0"/>
          <w:numId w:val="8"/>
        </w:numPr>
        <w:tabs>
          <w:tab w:val="clear" w:pos="502"/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Uživatel </w:t>
      </w:r>
      <w:r w:rsidR="004F7489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nesmí používat výpočetní techniku knihovny k jiným účelům než k využití služeb poskytovaných </w:t>
      </w:r>
      <w:r w:rsidR="00850764" w:rsidRPr="00D6028F">
        <w:rPr>
          <w:rFonts w:ascii="Arial" w:hAnsi="Arial" w:cs="Arial"/>
          <w:sz w:val="22"/>
          <w:szCs w:val="22"/>
          <w:lang w:val="cs-CZ"/>
        </w:rPr>
        <w:t xml:space="preserve">nebo zprostředkovávaných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knihovnou. Způsob práce uživatele </w:t>
      </w:r>
      <w:r w:rsidR="00675631" w:rsidRPr="00D6028F">
        <w:rPr>
          <w:rFonts w:ascii="Arial" w:hAnsi="Arial" w:cs="Arial"/>
          <w:sz w:val="22"/>
          <w:szCs w:val="22"/>
          <w:lang w:val="cs-CZ"/>
        </w:rPr>
        <w:t xml:space="preserve">s výpočetní technikou </w:t>
      </w:r>
      <w:r w:rsidR="00AD1EA7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Pr="00D6028F">
        <w:rPr>
          <w:rFonts w:ascii="Arial" w:hAnsi="Arial" w:cs="Arial"/>
          <w:sz w:val="22"/>
          <w:szCs w:val="22"/>
          <w:lang w:val="cs-CZ"/>
        </w:rPr>
        <w:t>je přesně vymezen vždy na příslušném počítačovém pracovišti.</w:t>
      </w:r>
    </w:p>
    <w:p w:rsidR="001B0908" w:rsidRPr="00796672" w:rsidRDefault="001B0908" w:rsidP="00796672">
      <w:pPr>
        <w:numPr>
          <w:ilvl w:val="0"/>
          <w:numId w:val="8"/>
        </w:numPr>
        <w:tabs>
          <w:tab w:val="clear" w:pos="502"/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Uživatel </w:t>
      </w:r>
      <w:r w:rsidR="004F7489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="00850764" w:rsidRPr="00D6028F">
        <w:rPr>
          <w:rFonts w:ascii="Arial" w:hAnsi="Arial" w:cs="Arial"/>
          <w:sz w:val="22"/>
          <w:szCs w:val="22"/>
          <w:lang w:val="cs-CZ"/>
        </w:rPr>
        <w:t xml:space="preserve">je </w:t>
      </w:r>
      <w:r w:rsidR="004F7489" w:rsidRPr="00D6028F">
        <w:rPr>
          <w:rFonts w:ascii="Arial" w:hAnsi="Arial" w:cs="Arial"/>
          <w:sz w:val="22"/>
          <w:szCs w:val="22"/>
          <w:lang w:val="cs-CZ"/>
        </w:rPr>
        <w:t>při užívání výpočetní techniky knihovny</w:t>
      </w:r>
      <w:r w:rsidR="00850764" w:rsidRPr="00D6028F">
        <w:rPr>
          <w:rFonts w:ascii="Arial" w:hAnsi="Arial" w:cs="Arial"/>
          <w:sz w:val="22"/>
          <w:szCs w:val="22"/>
          <w:lang w:val="cs-CZ"/>
        </w:rPr>
        <w:t xml:space="preserve"> povinen</w:t>
      </w:r>
      <w:r w:rsidR="00796672">
        <w:rPr>
          <w:rFonts w:ascii="Arial" w:hAnsi="Arial" w:cs="Arial"/>
          <w:sz w:val="22"/>
          <w:szCs w:val="22"/>
          <w:lang w:val="cs-CZ"/>
        </w:rPr>
        <w:t xml:space="preserve"> </w:t>
      </w:r>
      <w:r w:rsidRPr="00796672">
        <w:rPr>
          <w:rFonts w:ascii="Arial" w:hAnsi="Arial" w:cs="Arial"/>
          <w:sz w:val="22"/>
          <w:szCs w:val="22"/>
          <w:lang w:val="cs-CZ"/>
        </w:rPr>
        <w:t xml:space="preserve">používat pouze programové vybavení, které je mu v nabídce </w:t>
      </w:r>
      <w:r w:rsidR="00A317D9" w:rsidRPr="00796672">
        <w:rPr>
          <w:rFonts w:ascii="Arial" w:hAnsi="Arial" w:cs="Arial"/>
          <w:sz w:val="22"/>
          <w:szCs w:val="22"/>
          <w:lang w:val="cs-CZ"/>
        </w:rPr>
        <w:t xml:space="preserve">daného zařízení </w:t>
      </w:r>
      <w:r w:rsidR="00563B39" w:rsidRPr="00796672">
        <w:rPr>
          <w:rFonts w:ascii="Arial" w:hAnsi="Arial" w:cs="Arial"/>
          <w:sz w:val="22"/>
          <w:szCs w:val="22"/>
          <w:lang w:val="cs-CZ"/>
        </w:rPr>
        <w:t>zpřístupněno</w:t>
      </w:r>
      <w:r w:rsidR="00796672">
        <w:rPr>
          <w:rFonts w:ascii="Arial" w:hAnsi="Arial" w:cs="Arial"/>
          <w:sz w:val="22"/>
          <w:szCs w:val="22"/>
          <w:lang w:val="cs-CZ"/>
        </w:rPr>
        <w:t>.</w:t>
      </w:r>
    </w:p>
    <w:p w:rsidR="00850764" w:rsidRPr="00D6028F" w:rsidRDefault="00850764" w:rsidP="00850764">
      <w:pPr>
        <w:numPr>
          <w:ilvl w:val="0"/>
          <w:numId w:val="8"/>
        </w:numPr>
        <w:tabs>
          <w:tab w:val="clear" w:pos="502"/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Uživateli knihovny je při užívání výpočetní techniky knihovny zakázáno</w:t>
      </w:r>
    </w:p>
    <w:p w:rsidR="00C50A0D" w:rsidRPr="00D6028F" w:rsidRDefault="00C50A0D" w:rsidP="00EC13DB">
      <w:pPr>
        <w:pStyle w:val="Odstavecseseznamem"/>
        <w:numPr>
          <w:ilvl w:val="1"/>
          <w:numId w:val="8"/>
        </w:numPr>
        <w:tabs>
          <w:tab w:val="clear" w:pos="1222"/>
          <w:tab w:val="left" w:pos="426"/>
          <w:tab w:val="num" w:pos="709"/>
        </w:tabs>
        <w:spacing w:after="12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vyhledávat, prohlížet, tisknout či šířit internetový obsah, který je v rozporu s právním řádem ČR,</w:t>
      </w:r>
    </w:p>
    <w:p w:rsidR="00C50A0D" w:rsidRPr="00D6028F" w:rsidRDefault="00C50A0D" w:rsidP="00EC13DB">
      <w:pPr>
        <w:pStyle w:val="Odstavecseseznamem"/>
        <w:numPr>
          <w:ilvl w:val="1"/>
          <w:numId w:val="8"/>
        </w:numPr>
        <w:tabs>
          <w:tab w:val="clear" w:pos="1222"/>
          <w:tab w:val="left" w:pos="426"/>
          <w:tab w:val="num" w:pos="709"/>
        </w:tabs>
        <w:spacing w:after="12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hrát hazardní hry prostřednictvím internetu,</w:t>
      </w:r>
    </w:p>
    <w:p w:rsidR="004F7489" w:rsidRPr="00D6028F" w:rsidRDefault="001B0908" w:rsidP="00EC13DB">
      <w:pPr>
        <w:pStyle w:val="Odstavecseseznamem"/>
        <w:numPr>
          <w:ilvl w:val="1"/>
          <w:numId w:val="8"/>
        </w:numPr>
        <w:tabs>
          <w:tab w:val="clear" w:pos="1222"/>
          <w:tab w:val="left" w:pos="426"/>
          <w:tab w:val="num" w:pos="709"/>
        </w:tabs>
        <w:spacing w:after="12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kopírovat </w:t>
      </w:r>
      <w:r w:rsidR="00850764" w:rsidRPr="00D6028F">
        <w:rPr>
          <w:rFonts w:ascii="Arial" w:hAnsi="Arial" w:cs="Arial"/>
          <w:sz w:val="22"/>
          <w:szCs w:val="22"/>
          <w:lang w:val="cs-CZ"/>
        </w:rPr>
        <w:t xml:space="preserve">nebo </w:t>
      </w:r>
      <w:r w:rsidR="00DC6248">
        <w:rPr>
          <w:rFonts w:ascii="Arial" w:hAnsi="Arial" w:cs="Arial"/>
          <w:sz w:val="22"/>
          <w:szCs w:val="22"/>
          <w:lang w:val="cs-CZ"/>
        </w:rPr>
        <w:t>šířit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části operačního systému </w:t>
      </w:r>
      <w:r w:rsidR="00A317D9" w:rsidRPr="00D6028F">
        <w:rPr>
          <w:rFonts w:ascii="Arial" w:hAnsi="Arial" w:cs="Arial"/>
          <w:sz w:val="22"/>
          <w:szCs w:val="22"/>
          <w:lang w:val="cs-CZ"/>
        </w:rPr>
        <w:t xml:space="preserve">výpočetní techniky </w:t>
      </w:r>
      <w:r w:rsidRPr="00D6028F">
        <w:rPr>
          <w:rFonts w:ascii="Arial" w:hAnsi="Arial" w:cs="Arial"/>
          <w:sz w:val="22"/>
          <w:szCs w:val="22"/>
          <w:lang w:val="cs-CZ"/>
        </w:rPr>
        <w:t>knihovny</w:t>
      </w:r>
      <w:r w:rsidR="00850764" w:rsidRPr="00D6028F">
        <w:rPr>
          <w:rFonts w:ascii="Arial" w:hAnsi="Arial" w:cs="Arial"/>
          <w:sz w:val="22"/>
          <w:szCs w:val="22"/>
          <w:lang w:val="cs-CZ"/>
        </w:rPr>
        <w:t>,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nainstalovan</w:t>
      </w:r>
      <w:r w:rsidR="00DC6248">
        <w:rPr>
          <w:rFonts w:ascii="Arial" w:hAnsi="Arial" w:cs="Arial"/>
          <w:sz w:val="22"/>
          <w:szCs w:val="22"/>
          <w:lang w:val="cs-CZ"/>
        </w:rPr>
        <w:t>é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aplikac</w:t>
      </w:r>
      <w:r w:rsidR="00DC6248">
        <w:rPr>
          <w:rFonts w:ascii="Arial" w:hAnsi="Arial" w:cs="Arial"/>
          <w:sz w:val="22"/>
          <w:szCs w:val="22"/>
          <w:lang w:val="cs-CZ"/>
        </w:rPr>
        <w:t>e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a</w:t>
      </w:r>
      <w:r w:rsidR="004F7489" w:rsidRPr="00D6028F">
        <w:rPr>
          <w:rFonts w:ascii="Arial" w:hAnsi="Arial" w:cs="Arial"/>
          <w:sz w:val="22"/>
          <w:szCs w:val="22"/>
          <w:lang w:val="cs-CZ"/>
        </w:rPr>
        <w:t> program</w:t>
      </w:r>
      <w:r w:rsidR="00DC6248">
        <w:rPr>
          <w:rFonts w:ascii="Arial" w:hAnsi="Arial" w:cs="Arial"/>
          <w:sz w:val="22"/>
          <w:szCs w:val="22"/>
          <w:lang w:val="cs-CZ"/>
        </w:rPr>
        <w:t>y</w:t>
      </w:r>
      <w:r w:rsidR="004F7489" w:rsidRPr="00D6028F">
        <w:rPr>
          <w:rFonts w:ascii="Arial" w:hAnsi="Arial" w:cs="Arial"/>
          <w:sz w:val="22"/>
          <w:szCs w:val="22"/>
          <w:lang w:val="cs-CZ"/>
        </w:rPr>
        <w:t>,</w:t>
      </w:r>
    </w:p>
    <w:p w:rsidR="00347570" w:rsidRPr="00D6028F" w:rsidRDefault="00347570" w:rsidP="00EC13DB">
      <w:pPr>
        <w:pStyle w:val="Odstavecseseznamem"/>
        <w:numPr>
          <w:ilvl w:val="1"/>
          <w:numId w:val="8"/>
        </w:numPr>
        <w:tabs>
          <w:tab w:val="clear" w:pos="1222"/>
          <w:tab w:val="left" w:pos="426"/>
          <w:tab w:val="num" w:pos="709"/>
        </w:tabs>
        <w:spacing w:after="12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vědomě narušovat práci ostatních uživatelů počítačové sítě </w:t>
      </w:r>
      <w:r w:rsidR="00A317D9" w:rsidRPr="00D6028F">
        <w:rPr>
          <w:rFonts w:ascii="Arial" w:hAnsi="Arial" w:cs="Arial"/>
          <w:sz w:val="22"/>
          <w:szCs w:val="22"/>
          <w:lang w:val="cs-CZ"/>
        </w:rPr>
        <w:t>knihovny</w:t>
      </w:r>
      <w:r w:rsidR="00563B39" w:rsidRPr="00D6028F">
        <w:rPr>
          <w:rFonts w:ascii="Arial" w:hAnsi="Arial" w:cs="Arial"/>
          <w:sz w:val="22"/>
          <w:szCs w:val="22"/>
          <w:lang w:val="cs-CZ"/>
        </w:rPr>
        <w:t>,</w:t>
      </w:r>
      <w:r w:rsidR="00A317D9"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Pr="00D6028F">
        <w:rPr>
          <w:rFonts w:ascii="Arial" w:hAnsi="Arial" w:cs="Arial"/>
          <w:sz w:val="22"/>
          <w:szCs w:val="22"/>
          <w:lang w:val="cs-CZ"/>
        </w:rPr>
        <w:t>chod a</w:t>
      </w:r>
      <w:r w:rsidR="00563B39" w:rsidRPr="00D6028F">
        <w:rPr>
          <w:rFonts w:ascii="Arial" w:hAnsi="Arial" w:cs="Arial"/>
          <w:sz w:val="22"/>
          <w:szCs w:val="22"/>
          <w:lang w:val="cs-CZ"/>
        </w:rPr>
        <w:t> </w:t>
      </w:r>
      <w:r w:rsidRPr="00D6028F">
        <w:rPr>
          <w:rFonts w:ascii="Arial" w:hAnsi="Arial" w:cs="Arial"/>
          <w:sz w:val="22"/>
          <w:szCs w:val="22"/>
          <w:lang w:val="cs-CZ"/>
        </w:rPr>
        <w:t>výkonnost sítě jako celku</w:t>
      </w:r>
      <w:r w:rsidR="00A317D9" w:rsidRPr="00D6028F">
        <w:rPr>
          <w:rFonts w:ascii="Arial" w:hAnsi="Arial" w:cs="Arial"/>
          <w:sz w:val="22"/>
          <w:szCs w:val="22"/>
          <w:lang w:val="cs-CZ"/>
        </w:rPr>
        <w:t>,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např. nadměrným přetěžováním zdrojů sítě, používat síť k</w:t>
      </w:r>
      <w:r w:rsidR="00DC6248">
        <w:rPr>
          <w:rFonts w:ascii="Arial" w:hAnsi="Arial" w:cs="Arial"/>
          <w:sz w:val="22"/>
          <w:szCs w:val="22"/>
          <w:lang w:val="cs-CZ"/>
        </w:rPr>
        <w:t xml:space="preserve"> neoprávněným </w:t>
      </w:r>
      <w:r w:rsidRPr="00D6028F">
        <w:rPr>
          <w:rFonts w:ascii="Arial" w:hAnsi="Arial" w:cs="Arial"/>
          <w:sz w:val="22"/>
          <w:szCs w:val="22"/>
          <w:lang w:val="cs-CZ"/>
        </w:rPr>
        <w:t>přístupům do</w:t>
      </w:r>
      <w:r w:rsidR="00C50A0D" w:rsidRPr="00D6028F">
        <w:rPr>
          <w:rFonts w:ascii="Arial" w:hAnsi="Arial" w:cs="Arial"/>
          <w:sz w:val="22"/>
          <w:szCs w:val="22"/>
          <w:lang w:val="cs-CZ"/>
        </w:rPr>
        <w:t> </w:t>
      </w:r>
      <w:r w:rsidRPr="00D6028F">
        <w:rPr>
          <w:rFonts w:ascii="Arial" w:hAnsi="Arial" w:cs="Arial"/>
          <w:sz w:val="22"/>
          <w:szCs w:val="22"/>
          <w:lang w:val="cs-CZ"/>
        </w:rPr>
        <w:t>jiných počítačů nebo do jiných sítí či k šíření počítačových virů,</w:t>
      </w:r>
    </w:p>
    <w:p w:rsidR="001B0908" w:rsidRPr="00D6028F" w:rsidRDefault="001B0908" w:rsidP="00EC13DB">
      <w:pPr>
        <w:pStyle w:val="Odstavecseseznamem"/>
        <w:numPr>
          <w:ilvl w:val="1"/>
          <w:numId w:val="8"/>
        </w:numPr>
        <w:tabs>
          <w:tab w:val="clear" w:pos="1222"/>
          <w:tab w:val="left" w:pos="426"/>
          <w:tab w:val="num" w:pos="709"/>
        </w:tabs>
        <w:spacing w:after="12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pokusit </w:t>
      </w:r>
      <w:r w:rsidR="00C50A0D" w:rsidRPr="00D6028F">
        <w:rPr>
          <w:rFonts w:ascii="Arial" w:hAnsi="Arial" w:cs="Arial"/>
          <w:sz w:val="22"/>
          <w:szCs w:val="22"/>
          <w:lang w:val="cs-CZ"/>
        </w:rPr>
        <w:t xml:space="preserve">se jakýmikoliv prostředky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získat přístupová práva či privilegovaný </w:t>
      </w:r>
      <w:r w:rsidR="004F7489" w:rsidRPr="00D6028F">
        <w:rPr>
          <w:rFonts w:ascii="Arial" w:hAnsi="Arial" w:cs="Arial"/>
          <w:sz w:val="22"/>
          <w:szCs w:val="22"/>
          <w:lang w:val="cs-CZ"/>
        </w:rPr>
        <w:t>přístup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, který </w:t>
      </w:r>
      <w:r w:rsidR="00C50A0D" w:rsidRPr="00D6028F">
        <w:rPr>
          <w:rFonts w:ascii="Arial" w:hAnsi="Arial" w:cs="Arial"/>
          <w:sz w:val="22"/>
          <w:szCs w:val="22"/>
          <w:lang w:val="cs-CZ"/>
        </w:rPr>
        <w:t>danému uživateli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nepřísluší. Pokud uživatel </w:t>
      </w:r>
      <w:r w:rsidR="00AD1EA7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získá privilegovaný </w:t>
      </w:r>
      <w:r w:rsidR="00831D3A" w:rsidRPr="00D6028F">
        <w:rPr>
          <w:rFonts w:ascii="Arial" w:hAnsi="Arial" w:cs="Arial"/>
          <w:sz w:val="22"/>
          <w:szCs w:val="22"/>
          <w:lang w:val="cs-CZ"/>
        </w:rPr>
        <w:t xml:space="preserve">přístup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nebo jemu nepříslušející přístupová práva jakýmkoli způsobem (vč. hardwarové nebo softwarové chyby systému), je povinen tuto skutečnost neprodleně </w:t>
      </w:r>
      <w:r w:rsidR="00850764" w:rsidRPr="00D6028F">
        <w:rPr>
          <w:rFonts w:ascii="Arial" w:hAnsi="Arial" w:cs="Arial"/>
          <w:sz w:val="22"/>
          <w:szCs w:val="22"/>
          <w:lang w:val="cs-CZ"/>
        </w:rPr>
        <w:t>oznámit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="00347570" w:rsidRPr="00D6028F">
        <w:rPr>
          <w:rFonts w:ascii="Arial" w:hAnsi="Arial" w:cs="Arial"/>
          <w:sz w:val="22"/>
          <w:szCs w:val="22"/>
          <w:lang w:val="cs-CZ"/>
        </w:rPr>
        <w:t xml:space="preserve">přítomnému </w:t>
      </w:r>
      <w:r w:rsidR="00B3396C" w:rsidRPr="00D6028F">
        <w:rPr>
          <w:rFonts w:ascii="Arial" w:hAnsi="Arial" w:cs="Arial"/>
          <w:sz w:val="22"/>
          <w:szCs w:val="22"/>
          <w:lang w:val="cs-CZ"/>
        </w:rPr>
        <w:t>pracovníkovi knihovny</w:t>
      </w:r>
      <w:r w:rsidRPr="00D6028F">
        <w:rPr>
          <w:rFonts w:ascii="Arial" w:hAnsi="Arial" w:cs="Arial"/>
          <w:sz w:val="22"/>
          <w:szCs w:val="22"/>
          <w:lang w:val="cs-CZ"/>
        </w:rPr>
        <w:t>.</w:t>
      </w:r>
    </w:p>
    <w:p w:rsidR="001B0908" w:rsidRPr="00D6028F" w:rsidRDefault="001B0908" w:rsidP="00EC13DB">
      <w:pPr>
        <w:numPr>
          <w:ilvl w:val="0"/>
          <w:numId w:val="8"/>
        </w:numPr>
        <w:tabs>
          <w:tab w:val="clear" w:pos="502"/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Uživatel </w:t>
      </w:r>
      <w:r w:rsidR="00025149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nese plnou odpovědnost za </w:t>
      </w:r>
      <w:r w:rsidR="00831D3A" w:rsidRPr="00D6028F">
        <w:rPr>
          <w:rFonts w:ascii="Arial" w:hAnsi="Arial" w:cs="Arial"/>
          <w:sz w:val="22"/>
          <w:szCs w:val="22"/>
          <w:lang w:val="cs-CZ"/>
        </w:rPr>
        <w:t>jím provedené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zásahy do konfigurace počítače, které by jakýmkoliv způsobem mohly mít vliv na provoz počítače nebo </w:t>
      </w:r>
      <w:r w:rsidR="00675631" w:rsidRPr="00D6028F">
        <w:rPr>
          <w:rFonts w:ascii="Arial" w:hAnsi="Arial" w:cs="Arial"/>
          <w:sz w:val="22"/>
          <w:szCs w:val="22"/>
          <w:lang w:val="cs-CZ"/>
        </w:rPr>
        <w:t xml:space="preserve">počítačové </w:t>
      </w:r>
      <w:r w:rsidRPr="00D6028F">
        <w:rPr>
          <w:rFonts w:ascii="Arial" w:hAnsi="Arial" w:cs="Arial"/>
          <w:sz w:val="22"/>
          <w:szCs w:val="22"/>
          <w:lang w:val="cs-CZ"/>
        </w:rPr>
        <w:t>sítě</w:t>
      </w:r>
      <w:r w:rsidR="00831D3A" w:rsidRPr="00D6028F">
        <w:rPr>
          <w:rFonts w:ascii="Arial" w:hAnsi="Arial" w:cs="Arial"/>
          <w:sz w:val="22"/>
          <w:szCs w:val="22"/>
          <w:lang w:val="cs-CZ"/>
        </w:rPr>
        <w:t xml:space="preserve"> knihovny</w:t>
      </w:r>
      <w:r w:rsidRPr="00D6028F">
        <w:rPr>
          <w:rFonts w:ascii="Arial" w:hAnsi="Arial" w:cs="Arial"/>
          <w:sz w:val="22"/>
          <w:szCs w:val="22"/>
          <w:lang w:val="cs-CZ"/>
        </w:rPr>
        <w:t>, dále je uživatel plně odpovědný za škody vzniklé jeho neodbor</w:t>
      </w:r>
      <w:r w:rsidR="00C51107">
        <w:rPr>
          <w:rFonts w:ascii="Arial" w:hAnsi="Arial" w:cs="Arial"/>
          <w:sz w:val="22"/>
          <w:szCs w:val="22"/>
          <w:lang w:val="cs-CZ"/>
        </w:rPr>
        <w:t>ným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="00C51107">
        <w:rPr>
          <w:rFonts w:ascii="Arial" w:hAnsi="Arial" w:cs="Arial"/>
          <w:sz w:val="22"/>
          <w:szCs w:val="22"/>
          <w:lang w:val="cs-CZ"/>
        </w:rPr>
        <w:t>užíváním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Pr="00D6028F">
        <w:rPr>
          <w:rFonts w:ascii="Arial" w:hAnsi="Arial" w:cs="Arial"/>
          <w:sz w:val="22"/>
          <w:szCs w:val="22"/>
          <w:lang w:val="cs-CZ"/>
        </w:rPr>
        <w:lastRenderedPageBreak/>
        <w:t xml:space="preserve">výpočetní techniky </w:t>
      </w:r>
      <w:r w:rsidR="00831D3A" w:rsidRPr="00D6028F">
        <w:rPr>
          <w:rFonts w:ascii="Arial" w:hAnsi="Arial" w:cs="Arial"/>
          <w:sz w:val="22"/>
          <w:szCs w:val="22"/>
          <w:lang w:val="cs-CZ"/>
        </w:rPr>
        <w:t>knihovny</w:t>
      </w:r>
      <w:r w:rsidR="00C50A0D" w:rsidRPr="00D6028F">
        <w:rPr>
          <w:rFonts w:ascii="Arial" w:hAnsi="Arial" w:cs="Arial"/>
          <w:sz w:val="22"/>
          <w:szCs w:val="22"/>
          <w:lang w:val="cs-CZ"/>
        </w:rPr>
        <w:t>,</w:t>
      </w:r>
      <w:r w:rsidR="00831D3A"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včetně škod způsobených jím </w:t>
      </w:r>
      <w:r w:rsidR="00C51107">
        <w:rPr>
          <w:rFonts w:ascii="Arial" w:hAnsi="Arial" w:cs="Arial"/>
          <w:sz w:val="22"/>
          <w:szCs w:val="22"/>
          <w:lang w:val="cs-CZ"/>
        </w:rPr>
        <w:t>způsobeným zavirováním počítače nebo počítačové sítě knihovny</w:t>
      </w:r>
      <w:r w:rsidRPr="00D6028F">
        <w:rPr>
          <w:rFonts w:ascii="Arial" w:hAnsi="Arial" w:cs="Arial"/>
          <w:sz w:val="22"/>
          <w:szCs w:val="22"/>
          <w:lang w:val="cs-CZ"/>
        </w:rPr>
        <w:t>.</w:t>
      </w:r>
    </w:p>
    <w:p w:rsidR="001B0908" w:rsidRDefault="001B0908" w:rsidP="00EC13DB">
      <w:pPr>
        <w:numPr>
          <w:ilvl w:val="0"/>
          <w:numId w:val="8"/>
        </w:numPr>
        <w:tabs>
          <w:tab w:val="clear" w:pos="502"/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Provoz </w:t>
      </w:r>
      <w:r w:rsidR="00675631" w:rsidRPr="00D6028F">
        <w:rPr>
          <w:rFonts w:ascii="Arial" w:hAnsi="Arial" w:cs="Arial"/>
          <w:sz w:val="22"/>
          <w:szCs w:val="22"/>
          <w:lang w:val="cs-CZ"/>
        </w:rPr>
        <w:t xml:space="preserve">počítačové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sítě knihovny může být </w:t>
      </w:r>
      <w:r w:rsidR="00675631" w:rsidRPr="00D6028F">
        <w:rPr>
          <w:rFonts w:ascii="Arial" w:hAnsi="Arial" w:cs="Arial"/>
          <w:sz w:val="22"/>
          <w:szCs w:val="22"/>
          <w:lang w:val="cs-CZ"/>
        </w:rPr>
        <w:t xml:space="preserve">knihovnou </w:t>
      </w:r>
      <w:r w:rsidRPr="00D6028F">
        <w:rPr>
          <w:rFonts w:ascii="Arial" w:hAnsi="Arial" w:cs="Arial"/>
          <w:sz w:val="22"/>
          <w:szCs w:val="22"/>
          <w:lang w:val="cs-CZ"/>
        </w:rPr>
        <w:t>omezen nebo přerušen z důvodů nezbytné technické a softwarové údržby, případně z jiných závažných důvodů.</w:t>
      </w:r>
    </w:p>
    <w:p w:rsidR="00886A79" w:rsidRPr="00D6028F" w:rsidRDefault="00886A79" w:rsidP="00886A79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890635" w:rsidRPr="00D6028F" w:rsidRDefault="00890635" w:rsidP="00EB45A2">
      <w:pPr>
        <w:pStyle w:val="Nadpis6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7</w:t>
      </w:r>
    </w:p>
    <w:p w:rsidR="00890635" w:rsidRPr="00D6028F" w:rsidRDefault="00890635" w:rsidP="00890635">
      <w:pPr>
        <w:pStyle w:val="Nadpis6"/>
        <w:spacing w:after="120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>Reprografické a jiné kopírovací služby</w:t>
      </w:r>
    </w:p>
    <w:p w:rsidR="00890635" w:rsidRPr="00D6028F" w:rsidRDefault="00890635" w:rsidP="00000B44">
      <w:pPr>
        <w:pStyle w:val="Nadpis4"/>
        <w:keepNext w:val="0"/>
        <w:widowControl w:val="0"/>
        <w:numPr>
          <w:ilvl w:val="1"/>
          <w:numId w:val="14"/>
        </w:numPr>
        <w:tabs>
          <w:tab w:val="clear" w:pos="720"/>
          <w:tab w:val="clear" w:pos="1440"/>
        </w:tabs>
        <w:spacing w:after="120"/>
        <w:ind w:left="426" w:hanging="426"/>
        <w:rPr>
          <w:rFonts w:ascii="Arial" w:hAnsi="Arial" w:cs="Arial"/>
          <w:b w:val="0"/>
          <w:bCs w:val="0"/>
          <w:sz w:val="22"/>
          <w:szCs w:val="22"/>
        </w:rPr>
      </w:pPr>
      <w:r w:rsidRPr="00D6028F">
        <w:rPr>
          <w:rFonts w:ascii="Arial" w:hAnsi="Arial" w:cs="Arial"/>
          <w:b w:val="0"/>
          <w:sz w:val="22"/>
          <w:szCs w:val="22"/>
        </w:rPr>
        <w:t>Reprografické a jiné kopírovací služby se poskytují z knihovních fondů knihovny, anebo z dokumentů knihovnou vypůjčených v rámci meziknihovních služeb.</w:t>
      </w:r>
      <w:r w:rsidRPr="00D6028F">
        <w:rPr>
          <w:rFonts w:ascii="Arial" w:hAnsi="Arial" w:cs="Arial"/>
          <w:b w:val="0"/>
          <w:bCs w:val="0"/>
          <w:sz w:val="22"/>
          <w:szCs w:val="22"/>
        </w:rPr>
        <w:t xml:space="preserve"> Uživatel knihovny, pro</w:t>
      </w:r>
      <w:r w:rsidR="00000B44">
        <w:rPr>
          <w:rFonts w:ascii="Arial" w:hAnsi="Arial" w:cs="Arial"/>
          <w:b w:val="0"/>
          <w:bCs w:val="0"/>
          <w:sz w:val="22"/>
          <w:szCs w:val="22"/>
        </w:rPr>
        <w:t> </w:t>
      </w:r>
      <w:r w:rsidRPr="00D6028F">
        <w:rPr>
          <w:rFonts w:ascii="Arial" w:hAnsi="Arial" w:cs="Arial"/>
          <w:b w:val="0"/>
          <w:bCs w:val="0"/>
          <w:sz w:val="22"/>
          <w:szCs w:val="22"/>
        </w:rPr>
        <w:t>kterého byla kopie zhotovena, je povinen s ní zacházet v souladu s </w:t>
      </w:r>
      <w:r w:rsidR="00000B44" w:rsidRPr="00000B44">
        <w:rPr>
          <w:rFonts w:ascii="Arial" w:hAnsi="Arial" w:cs="Arial"/>
          <w:b w:val="0"/>
          <w:bCs w:val="0"/>
          <w:sz w:val="22"/>
          <w:szCs w:val="22"/>
        </w:rPr>
        <w:t>autorskoprávní ochran</w:t>
      </w:r>
      <w:r w:rsidR="00000B44">
        <w:rPr>
          <w:rFonts w:ascii="Arial" w:hAnsi="Arial" w:cs="Arial"/>
          <w:b w:val="0"/>
          <w:bCs w:val="0"/>
          <w:sz w:val="22"/>
          <w:szCs w:val="22"/>
        </w:rPr>
        <w:t>o</w:t>
      </w:r>
      <w:r w:rsidR="00000B44" w:rsidRPr="00000B44">
        <w:rPr>
          <w:rFonts w:ascii="Arial" w:hAnsi="Arial" w:cs="Arial"/>
          <w:b w:val="0"/>
          <w:bCs w:val="0"/>
          <w:sz w:val="22"/>
          <w:szCs w:val="22"/>
        </w:rPr>
        <w:t>u děl</w:t>
      </w:r>
      <w:r w:rsidRPr="00D6028F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890635" w:rsidRPr="00D6028F" w:rsidRDefault="00890635" w:rsidP="00890635">
      <w:pPr>
        <w:pStyle w:val="Nadpis4"/>
        <w:keepNext w:val="0"/>
        <w:widowControl w:val="0"/>
        <w:numPr>
          <w:ilvl w:val="1"/>
          <w:numId w:val="14"/>
        </w:numPr>
        <w:tabs>
          <w:tab w:val="clear" w:pos="720"/>
          <w:tab w:val="clear" w:pos="1440"/>
          <w:tab w:val="num" w:pos="426"/>
        </w:tabs>
        <w:spacing w:after="120"/>
        <w:ind w:left="426" w:hanging="426"/>
        <w:rPr>
          <w:rFonts w:ascii="Arial" w:hAnsi="Arial" w:cs="Arial"/>
          <w:b w:val="0"/>
          <w:sz w:val="22"/>
          <w:szCs w:val="22"/>
        </w:rPr>
      </w:pPr>
      <w:r w:rsidRPr="00D6028F">
        <w:rPr>
          <w:rFonts w:ascii="Arial" w:hAnsi="Arial" w:cs="Arial"/>
          <w:b w:val="0"/>
          <w:sz w:val="22"/>
          <w:szCs w:val="22"/>
        </w:rPr>
        <w:t>Knihovna může odmítnout zhotovit kopii, je-li její zhotovení v rozporu s právními předpisy.</w:t>
      </w:r>
    </w:p>
    <w:p w:rsidR="00890635" w:rsidRDefault="00890635" w:rsidP="00EC13DB">
      <w:pPr>
        <w:spacing w:after="12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1B0908" w:rsidRPr="00EB45A2" w:rsidRDefault="001B0908" w:rsidP="00EB45A2">
      <w:pPr>
        <w:jc w:val="center"/>
        <w:rPr>
          <w:rFonts w:ascii="Arial" w:hAnsi="Arial" w:cs="Arial"/>
          <w:b/>
          <w:i/>
          <w:sz w:val="22"/>
          <w:szCs w:val="22"/>
          <w:lang w:val="cs-CZ"/>
        </w:rPr>
      </w:pPr>
      <w:r w:rsidRPr="00EB45A2">
        <w:rPr>
          <w:rFonts w:ascii="Arial" w:hAnsi="Arial" w:cs="Arial"/>
          <w:b/>
          <w:i/>
          <w:sz w:val="22"/>
          <w:szCs w:val="22"/>
          <w:lang w:val="cs-CZ"/>
        </w:rPr>
        <w:t>I</w:t>
      </w:r>
      <w:r w:rsidR="00886A79">
        <w:rPr>
          <w:rFonts w:ascii="Arial" w:hAnsi="Arial" w:cs="Arial"/>
          <w:b/>
          <w:i/>
          <w:sz w:val="22"/>
          <w:szCs w:val="22"/>
          <w:lang w:val="cs-CZ"/>
        </w:rPr>
        <w:t>V</w:t>
      </w:r>
      <w:r w:rsidRPr="00EB45A2">
        <w:rPr>
          <w:rFonts w:ascii="Arial" w:hAnsi="Arial" w:cs="Arial"/>
          <w:b/>
          <w:i/>
          <w:sz w:val="22"/>
          <w:szCs w:val="22"/>
          <w:lang w:val="cs-CZ"/>
        </w:rPr>
        <w:t>.</w:t>
      </w:r>
    </w:p>
    <w:p w:rsidR="001B0908" w:rsidRPr="00EB45A2" w:rsidRDefault="001B0908" w:rsidP="00EC13DB">
      <w:pPr>
        <w:pStyle w:val="Nadpis7"/>
        <w:spacing w:after="120"/>
        <w:rPr>
          <w:rFonts w:ascii="Arial" w:hAnsi="Arial" w:cs="Arial"/>
          <w:i/>
          <w:sz w:val="22"/>
          <w:szCs w:val="22"/>
        </w:rPr>
      </w:pPr>
      <w:r w:rsidRPr="00EB45A2">
        <w:rPr>
          <w:rFonts w:ascii="Arial" w:hAnsi="Arial" w:cs="Arial"/>
          <w:i/>
          <w:sz w:val="22"/>
          <w:szCs w:val="22"/>
        </w:rPr>
        <w:t>Výpůjční řád</w:t>
      </w:r>
    </w:p>
    <w:p w:rsidR="001B0908" w:rsidRPr="00D6028F" w:rsidRDefault="001B0908" w:rsidP="00EC13DB">
      <w:pPr>
        <w:spacing w:after="12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E26690" w:rsidRPr="00D6028F" w:rsidRDefault="001B0908" w:rsidP="00EB45A2">
      <w:pPr>
        <w:pStyle w:val="Nadpis8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 xml:space="preserve">Čl. </w:t>
      </w:r>
      <w:r w:rsidR="00890635">
        <w:rPr>
          <w:rFonts w:ascii="Arial" w:hAnsi="Arial" w:cs="Arial"/>
          <w:sz w:val="22"/>
          <w:szCs w:val="22"/>
        </w:rPr>
        <w:t>8</w:t>
      </w:r>
      <w:r w:rsidRPr="00D6028F">
        <w:rPr>
          <w:rFonts w:ascii="Arial" w:hAnsi="Arial" w:cs="Arial"/>
          <w:sz w:val="22"/>
          <w:szCs w:val="22"/>
        </w:rPr>
        <w:t xml:space="preserve"> </w:t>
      </w:r>
    </w:p>
    <w:p w:rsidR="001B0908" w:rsidRPr="00D6028F" w:rsidRDefault="001B0908" w:rsidP="00EC13DB">
      <w:pPr>
        <w:pStyle w:val="Nadpis8"/>
        <w:spacing w:after="120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>Způsoby půjčování</w:t>
      </w:r>
    </w:p>
    <w:p w:rsidR="001B0908" w:rsidRPr="00D6028F" w:rsidRDefault="001B0908" w:rsidP="00EC13DB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Uživatelům </w:t>
      </w:r>
      <w:r w:rsidR="00AD1EA7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se půjčují </w:t>
      </w:r>
      <w:r w:rsidR="00112716" w:rsidRPr="00D6028F">
        <w:rPr>
          <w:rFonts w:ascii="Arial" w:hAnsi="Arial" w:cs="Arial"/>
          <w:sz w:val="22"/>
          <w:szCs w:val="22"/>
          <w:lang w:val="cs-CZ"/>
        </w:rPr>
        <w:t xml:space="preserve">knihovní </w:t>
      </w:r>
      <w:r w:rsidRPr="00D6028F">
        <w:rPr>
          <w:rFonts w:ascii="Arial" w:hAnsi="Arial" w:cs="Arial"/>
          <w:sz w:val="22"/>
          <w:szCs w:val="22"/>
          <w:lang w:val="cs-CZ"/>
        </w:rPr>
        <w:t>dokumenty zapsané v knihovním fondu</w:t>
      </w:r>
      <w:r w:rsidR="00112716" w:rsidRPr="00D6028F">
        <w:rPr>
          <w:rFonts w:ascii="Arial" w:hAnsi="Arial" w:cs="Arial"/>
          <w:sz w:val="22"/>
          <w:szCs w:val="22"/>
          <w:lang w:val="cs-CZ"/>
        </w:rPr>
        <w:t xml:space="preserve"> knihovny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.  Dokumenty dosud </w:t>
      </w:r>
      <w:r w:rsidR="00831D3A" w:rsidRPr="00D6028F">
        <w:rPr>
          <w:rFonts w:ascii="Arial" w:hAnsi="Arial" w:cs="Arial"/>
          <w:sz w:val="22"/>
          <w:szCs w:val="22"/>
          <w:lang w:val="cs-CZ"/>
        </w:rPr>
        <w:t xml:space="preserve">knihovnou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nezpracované </w:t>
      </w:r>
      <w:r w:rsidR="00FE5092" w:rsidRPr="00D6028F">
        <w:rPr>
          <w:rFonts w:ascii="Arial" w:hAnsi="Arial" w:cs="Arial"/>
          <w:sz w:val="22"/>
          <w:szCs w:val="22"/>
          <w:lang w:val="cs-CZ"/>
        </w:rPr>
        <w:t>jsou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uživatel</w:t>
      </w:r>
      <w:r w:rsidR="00FE5092" w:rsidRPr="00D6028F">
        <w:rPr>
          <w:rFonts w:ascii="Arial" w:hAnsi="Arial" w:cs="Arial"/>
          <w:sz w:val="22"/>
          <w:szCs w:val="22"/>
          <w:lang w:val="cs-CZ"/>
        </w:rPr>
        <w:t>ům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k dispozici až po době nutné pro</w:t>
      </w:r>
      <w:r w:rsidR="00D6028F">
        <w:rPr>
          <w:rFonts w:ascii="Arial" w:hAnsi="Arial" w:cs="Arial"/>
          <w:sz w:val="22"/>
          <w:szCs w:val="22"/>
          <w:lang w:val="cs-CZ"/>
        </w:rPr>
        <w:t> 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jejich uložení do počítačové </w:t>
      </w:r>
      <w:r w:rsidR="00831D3A" w:rsidRPr="00D6028F">
        <w:rPr>
          <w:rFonts w:ascii="Arial" w:hAnsi="Arial" w:cs="Arial"/>
          <w:sz w:val="22"/>
          <w:szCs w:val="22"/>
          <w:lang w:val="cs-CZ"/>
        </w:rPr>
        <w:t>data</w:t>
      </w:r>
      <w:r w:rsidRPr="00D6028F">
        <w:rPr>
          <w:rFonts w:ascii="Arial" w:hAnsi="Arial" w:cs="Arial"/>
          <w:sz w:val="22"/>
          <w:szCs w:val="22"/>
          <w:lang w:val="cs-CZ"/>
        </w:rPr>
        <w:t>báze</w:t>
      </w:r>
      <w:r w:rsidR="00FE5092" w:rsidRPr="00D6028F">
        <w:rPr>
          <w:rFonts w:ascii="Arial" w:hAnsi="Arial" w:cs="Arial"/>
          <w:sz w:val="22"/>
          <w:szCs w:val="22"/>
          <w:lang w:val="cs-CZ"/>
        </w:rPr>
        <w:t xml:space="preserve"> knihovny</w:t>
      </w:r>
      <w:r w:rsidRPr="00D6028F">
        <w:rPr>
          <w:rFonts w:ascii="Arial" w:hAnsi="Arial" w:cs="Arial"/>
          <w:sz w:val="22"/>
          <w:szCs w:val="22"/>
          <w:lang w:val="cs-CZ"/>
        </w:rPr>
        <w:t>.</w:t>
      </w:r>
    </w:p>
    <w:p w:rsidR="009518C4" w:rsidRPr="00D6028F" w:rsidRDefault="00FE5092" w:rsidP="00EC13DB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Jiným k</w:t>
      </w:r>
      <w:r w:rsidR="001B0908" w:rsidRPr="00D6028F">
        <w:rPr>
          <w:rFonts w:ascii="Arial" w:hAnsi="Arial" w:cs="Arial"/>
          <w:sz w:val="22"/>
          <w:szCs w:val="22"/>
          <w:lang w:val="cs-CZ"/>
        </w:rPr>
        <w:t xml:space="preserve">nihovnám se půjčují dokumenty z knihovního fondu </w:t>
      </w:r>
      <w:r w:rsidR="00831D3A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="001B0908" w:rsidRPr="00D6028F">
        <w:rPr>
          <w:rFonts w:ascii="Arial" w:hAnsi="Arial" w:cs="Arial"/>
          <w:sz w:val="22"/>
          <w:szCs w:val="22"/>
          <w:lang w:val="cs-CZ"/>
        </w:rPr>
        <w:t xml:space="preserve">v rámci meziknihovních služeb podle prováděcí vyhlášky ke knihovnímu zákonu a metodických pokynů </w:t>
      </w:r>
      <w:r w:rsidR="002F06FF" w:rsidRPr="00D6028F">
        <w:rPr>
          <w:rFonts w:ascii="Arial" w:hAnsi="Arial" w:cs="Arial"/>
          <w:sz w:val="22"/>
          <w:szCs w:val="22"/>
          <w:lang w:val="cs-CZ"/>
        </w:rPr>
        <w:t>Národní knihovny</w:t>
      </w:r>
      <w:r w:rsidR="001B0908" w:rsidRPr="00D6028F">
        <w:rPr>
          <w:rFonts w:ascii="Arial" w:hAnsi="Arial" w:cs="Arial"/>
          <w:sz w:val="22"/>
          <w:szCs w:val="22"/>
          <w:lang w:val="cs-CZ"/>
        </w:rPr>
        <w:t xml:space="preserve"> ČR.</w:t>
      </w:r>
    </w:p>
    <w:p w:rsidR="009518C4" w:rsidRPr="00D6028F" w:rsidRDefault="009518C4" w:rsidP="00EC13DB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Pro půjčování knihovních dokumentů z knihovních fondů </w:t>
      </w:r>
      <w:r w:rsidR="00831D3A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Pr="00D6028F">
        <w:rPr>
          <w:rFonts w:ascii="Arial" w:hAnsi="Arial" w:cs="Arial"/>
          <w:sz w:val="22"/>
          <w:szCs w:val="22"/>
          <w:lang w:val="cs-CZ"/>
        </w:rPr>
        <w:t>platí ustanovení občanského zákoníku o</w:t>
      </w:r>
      <w:r w:rsidR="00E924B1" w:rsidRPr="00D6028F">
        <w:rPr>
          <w:rFonts w:ascii="Arial" w:hAnsi="Arial" w:cs="Arial"/>
          <w:sz w:val="22"/>
          <w:szCs w:val="22"/>
          <w:lang w:val="cs-CZ"/>
        </w:rPr>
        <w:t> </w:t>
      </w:r>
      <w:r w:rsidRPr="00D6028F">
        <w:rPr>
          <w:rFonts w:ascii="Arial" w:hAnsi="Arial" w:cs="Arial"/>
          <w:sz w:val="22"/>
          <w:szCs w:val="22"/>
          <w:lang w:val="cs-CZ"/>
        </w:rPr>
        <w:t>výpůjčce, provozovatel knihovny je půjčitelem a uživatel knihovny je vypůjčitelem.</w:t>
      </w:r>
    </w:p>
    <w:p w:rsidR="00BD597F" w:rsidRPr="00D6028F" w:rsidRDefault="00BD597F" w:rsidP="00E2609B">
      <w:pPr>
        <w:numPr>
          <w:ilvl w:val="0"/>
          <w:numId w:val="9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Knihovna pomocí svého on-line katalogu zprostředkovává svým uživatelům </w:t>
      </w:r>
      <w:r w:rsidR="00971B9D" w:rsidRPr="00D6028F">
        <w:rPr>
          <w:rFonts w:ascii="Arial" w:hAnsi="Arial" w:cs="Arial"/>
          <w:sz w:val="22"/>
          <w:szCs w:val="22"/>
          <w:lang w:val="cs-CZ"/>
        </w:rPr>
        <w:t>s platnou registrací</w:t>
      </w:r>
      <w:r w:rsidR="00831D3A" w:rsidRPr="00D6028F">
        <w:rPr>
          <w:rFonts w:ascii="Arial" w:hAnsi="Arial" w:cs="Arial"/>
          <w:sz w:val="22"/>
          <w:szCs w:val="22"/>
          <w:lang w:val="cs-CZ"/>
        </w:rPr>
        <w:t xml:space="preserve">, kteří si založí osobní profil na webových stránkách poskytovatele této služby, </w:t>
      </w:r>
      <w:r w:rsidR="00E2609B" w:rsidRPr="00D6028F">
        <w:rPr>
          <w:rFonts w:ascii="Arial" w:hAnsi="Arial" w:cs="Arial"/>
          <w:sz w:val="22"/>
          <w:szCs w:val="22"/>
          <w:lang w:val="cs-CZ"/>
        </w:rPr>
        <w:t>zpřístupnění elektronických rozmnoženin autorských děl (e-výpůjčky)</w:t>
      </w:r>
      <w:r w:rsidR="00971B9D" w:rsidRPr="00D6028F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57142E" w:rsidRPr="00D6028F" w:rsidRDefault="0057142E" w:rsidP="00EC13DB">
      <w:pPr>
        <w:pStyle w:val="Odstavecseseznamem"/>
        <w:spacing w:after="120"/>
        <w:rPr>
          <w:rFonts w:ascii="Arial" w:hAnsi="Arial" w:cs="Arial"/>
          <w:sz w:val="22"/>
          <w:szCs w:val="22"/>
          <w:lang w:val="cs-CZ"/>
        </w:rPr>
      </w:pPr>
    </w:p>
    <w:p w:rsidR="00E26690" w:rsidRPr="00D6028F" w:rsidRDefault="001B0908" w:rsidP="00EB45A2">
      <w:pPr>
        <w:pStyle w:val="Nadpis3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 xml:space="preserve">Čl. </w:t>
      </w:r>
      <w:r w:rsidR="00890635">
        <w:rPr>
          <w:rFonts w:ascii="Arial" w:hAnsi="Arial" w:cs="Arial"/>
          <w:sz w:val="22"/>
          <w:szCs w:val="22"/>
        </w:rPr>
        <w:t>9</w:t>
      </w:r>
      <w:r w:rsidRPr="00D6028F">
        <w:rPr>
          <w:rFonts w:ascii="Arial" w:hAnsi="Arial" w:cs="Arial"/>
          <w:sz w:val="22"/>
          <w:szCs w:val="22"/>
        </w:rPr>
        <w:t xml:space="preserve"> </w:t>
      </w:r>
    </w:p>
    <w:p w:rsidR="001B0908" w:rsidRPr="00D6028F" w:rsidRDefault="001B0908" w:rsidP="00EC13DB">
      <w:pPr>
        <w:pStyle w:val="Nadpis3"/>
        <w:spacing w:after="120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 xml:space="preserve">Rozhodnutí o </w:t>
      </w:r>
      <w:r w:rsidR="00FE5092" w:rsidRPr="00D6028F">
        <w:rPr>
          <w:rFonts w:ascii="Arial" w:hAnsi="Arial" w:cs="Arial"/>
          <w:sz w:val="22"/>
          <w:szCs w:val="22"/>
        </w:rPr>
        <w:t>výpůjčce</w:t>
      </w:r>
    </w:p>
    <w:p w:rsidR="001B0908" w:rsidRPr="00D6028F" w:rsidRDefault="001B0908" w:rsidP="00CC54B5">
      <w:pPr>
        <w:numPr>
          <w:ilvl w:val="0"/>
          <w:numId w:val="3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Výpůjčky se uskutečňují v souladu s posláním knihovny. O půjčení </w:t>
      </w:r>
      <w:r w:rsidR="00796672">
        <w:rPr>
          <w:rFonts w:ascii="Arial" w:hAnsi="Arial" w:cs="Arial"/>
          <w:sz w:val="22"/>
          <w:szCs w:val="22"/>
          <w:lang w:val="cs-CZ"/>
        </w:rPr>
        <w:t xml:space="preserve">knihovního </w:t>
      </w:r>
      <w:r w:rsidRPr="00D6028F">
        <w:rPr>
          <w:rFonts w:ascii="Arial" w:hAnsi="Arial" w:cs="Arial"/>
          <w:sz w:val="22"/>
          <w:szCs w:val="22"/>
          <w:lang w:val="cs-CZ"/>
        </w:rPr>
        <w:t>dokumentu a</w:t>
      </w:r>
      <w:r w:rsidR="00396230">
        <w:rPr>
          <w:rFonts w:ascii="Arial" w:hAnsi="Arial" w:cs="Arial"/>
          <w:sz w:val="22"/>
          <w:szCs w:val="22"/>
          <w:lang w:val="cs-CZ"/>
        </w:rPr>
        <w:t> 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jeho způsobu rozhoduje </w:t>
      </w:r>
      <w:r w:rsidR="00396230">
        <w:rPr>
          <w:rFonts w:ascii="Arial" w:hAnsi="Arial" w:cs="Arial"/>
          <w:sz w:val="22"/>
          <w:szCs w:val="22"/>
          <w:lang w:val="cs-CZ"/>
        </w:rPr>
        <w:t xml:space="preserve">příslušný </w:t>
      </w:r>
      <w:r w:rsidR="001037BC" w:rsidRPr="00D6028F">
        <w:rPr>
          <w:rFonts w:ascii="Arial" w:hAnsi="Arial" w:cs="Arial"/>
          <w:sz w:val="22"/>
          <w:szCs w:val="22"/>
          <w:lang w:val="cs-CZ"/>
        </w:rPr>
        <w:t>pracovník knihovny</w:t>
      </w:r>
      <w:r w:rsidR="007C5E5A"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Pr="00D6028F">
        <w:rPr>
          <w:rFonts w:ascii="Arial" w:hAnsi="Arial" w:cs="Arial"/>
          <w:sz w:val="22"/>
          <w:szCs w:val="22"/>
          <w:lang w:val="cs-CZ"/>
        </w:rPr>
        <w:t>v souladu s autorským zákonem</w:t>
      </w:r>
      <w:r w:rsidR="00675631" w:rsidRPr="00D6028F">
        <w:rPr>
          <w:rFonts w:ascii="Arial" w:hAnsi="Arial" w:cs="Arial"/>
          <w:sz w:val="22"/>
          <w:szCs w:val="22"/>
          <w:lang w:val="cs-CZ"/>
        </w:rPr>
        <w:t xml:space="preserve"> a</w:t>
      </w:r>
      <w:r w:rsidR="00396230">
        <w:rPr>
          <w:rFonts w:ascii="Arial" w:hAnsi="Arial" w:cs="Arial"/>
          <w:sz w:val="22"/>
          <w:szCs w:val="22"/>
          <w:lang w:val="cs-CZ"/>
        </w:rPr>
        <w:t> </w:t>
      </w:r>
      <w:r w:rsidR="00675631" w:rsidRPr="00D6028F">
        <w:rPr>
          <w:rFonts w:ascii="Arial" w:hAnsi="Arial" w:cs="Arial"/>
          <w:sz w:val="22"/>
          <w:szCs w:val="22"/>
          <w:lang w:val="cs-CZ"/>
        </w:rPr>
        <w:t>knihovním řádem</w:t>
      </w:r>
      <w:r w:rsidRPr="00D6028F">
        <w:rPr>
          <w:rFonts w:ascii="Arial" w:hAnsi="Arial" w:cs="Arial"/>
          <w:sz w:val="22"/>
          <w:szCs w:val="22"/>
          <w:lang w:val="cs-CZ"/>
        </w:rPr>
        <w:t>.</w:t>
      </w:r>
      <w:r w:rsidR="00796672">
        <w:rPr>
          <w:rFonts w:ascii="Arial" w:hAnsi="Arial" w:cs="Arial"/>
          <w:sz w:val="22"/>
          <w:szCs w:val="22"/>
          <w:lang w:val="cs-CZ"/>
        </w:rPr>
        <w:t xml:space="preserve"> </w:t>
      </w:r>
      <w:r w:rsidR="00890635">
        <w:rPr>
          <w:rFonts w:ascii="Arial" w:hAnsi="Arial" w:cs="Arial"/>
          <w:sz w:val="22"/>
          <w:szCs w:val="22"/>
          <w:lang w:val="cs-CZ"/>
        </w:rPr>
        <w:t>P</w:t>
      </w:r>
      <w:r w:rsidR="00796672">
        <w:rPr>
          <w:rFonts w:ascii="Arial" w:hAnsi="Arial" w:cs="Arial"/>
          <w:sz w:val="22"/>
          <w:szCs w:val="22"/>
          <w:lang w:val="cs-CZ"/>
        </w:rPr>
        <w:t xml:space="preserve">ůjčení knihovního dokumentu </w:t>
      </w:r>
      <w:r w:rsidR="00890635">
        <w:rPr>
          <w:rFonts w:ascii="Arial" w:hAnsi="Arial" w:cs="Arial"/>
          <w:sz w:val="22"/>
          <w:szCs w:val="22"/>
          <w:lang w:val="cs-CZ"/>
        </w:rPr>
        <w:t xml:space="preserve">může pracovník knihovny odmítnout, pokud by to bylo v rozporu s platnými právními předpisy (např. půjčení zjevně nevhodného knihovního dokumentu nezletilému uživateli knihovny, půjčení knihovního dokumentu, </w:t>
      </w:r>
      <w:r w:rsidR="00CC54B5">
        <w:rPr>
          <w:rFonts w:ascii="Arial" w:hAnsi="Arial" w:cs="Arial"/>
          <w:sz w:val="22"/>
          <w:szCs w:val="22"/>
          <w:lang w:val="cs-CZ"/>
        </w:rPr>
        <w:t>kterým</w:t>
      </w:r>
      <w:r w:rsidR="00890635">
        <w:rPr>
          <w:rFonts w:ascii="Arial" w:hAnsi="Arial" w:cs="Arial"/>
          <w:sz w:val="22"/>
          <w:szCs w:val="22"/>
          <w:lang w:val="cs-CZ"/>
        </w:rPr>
        <w:t xml:space="preserve"> by mohlo dojít ke spáchání trestného činu</w:t>
      </w:r>
      <w:r w:rsidR="00CC54B5">
        <w:rPr>
          <w:rFonts w:ascii="Arial" w:hAnsi="Arial" w:cs="Arial"/>
          <w:sz w:val="22"/>
          <w:szCs w:val="22"/>
          <w:lang w:val="cs-CZ"/>
        </w:rPr>
        <w:t xml:space="preserve"> </w:t>
      </w:r>
      <w:r w:rsidR="00890635">
        <w:rPr>
          <w:rFonts w:ascii="Arial" w:hAnsi="Arial" w:cs="Arial"/>
          <w:sz w:val="22"/>
          <w:szCs w:val="22"/>
          <w:lang w:val="cs-CZ"/>
        </w:rPr>
        <w:t xml:space="preserve">např. </w:t>
      </w:r>
      <w:r w:rsidR="00CC54B5">
        <w:rPr>
          <w:rFonts w:ascii="Arial" w:hAnsi="Arial" w:cs="Arial"/>
          <w:sz w:val="22"/>
          <w:szCs w:val="22"/>
          <w:lang w:val="cs-CZ"/>
        </w:rPr>
        <w:t xml:space="preserve">šíření pornografie, nebo šíření </w:t>
      </w:r>
      <w:r w:rsidR="00CC54B5" w:rsidRPr="00CC54B5">
        <w:rPr>
          <w:rFonts w:ascii="Arial" w:hAnsi="Arial" w:cs="Arial"/>
          <w:sz w:val="22"/>
          <w:szCs w:val="22"/>
          <w:lang w:val="cs-CZ"/>
        </w:rPr>
        <w:t>díla k propagaci hnutí směřujícího k potlačení práv a svobod člověka</w:t>
      </w:r>
      <w:r w:rsidR="00CC54B5">
        <w:rPr>
          <w:rFonts w:ascii="Arial" w:hAnsi="Arial" w:cs="Arial"/>
          <w:sz w:val="22"/>
          <w:szCs w:val="22"/>
          <w:lang w:val="cs-CZ"/>
        </w:rPr>
        <w:t>).</w:t>
      </w:r>
      <w:r w:rsidR="00890635">
        <w:rPr>
          <w:rFonts w:ascii="Arial" w:hAnsi="Arial" w:cs="Arial"/>
          <w:sz w:val="22"/>
          <w:szCs w:val="22"/>
          <w:lang w:val="cs-CZ"/>
        </w:rPr>
        <w:t xml:space="preserve">     </w:t>
      </w:r>
      <w:r w:rsidR="00796672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B0908" w:rsidRPr="00D6028F" w:rsidRDefault="00FE5092" w:rsidP="00EC13DB">
      <w:pPr>
        <w:numPr>
          <w:ilvl w:val="0"/>
          <w:numId w:val="3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Knihovní d</w:t>
      </w:r>
      <w:r w:rsidR="001B0908" w:rsidRPr="00D6028F">
        <w:rPr>
          <w:rFonts w:ascii="Arial" w:hAnsi="Arial" w:cs="Arial"/>
          <w:sz w:val="22"/>
          <w:szCs w:val="22"/>
          <w:lang w:val="cs-CZ"/>
        </w:rPr>
        <w:t xml:space="preserve">okumenty, tj. knihy a ostatní knihovní </w:t>
      </w:r>
      <w:r w:rsidR="00D6028F">
        <w:rPr>
          <w:rFonts w:ascii="Arial" w:hAnsi="Arial" w:cs="Arial"/>
          <w:sz w:val="22"/>
          <w:szCs w:val="22"/>
          <w:lang w:val="cs-CZ"/>
        </w:rPr>
        <w:t>dokumenty</w:t>
      </w:r>
      <w:r w:rsidR="001B0908" w:rsidRPr="00D6028F">
        <w:rPr>
          <w:rFonts w:ascii="Arial" w:hAnsi="Arial" w:cs="Arial"/>
          <w:sz w:val="22"/>
          <w:szCs w:val="22"/>
          <w:lang w:val="cs-CZ"/>
        </w:rPr>
        <w:t xml:space="preserve"> (periodika, CD) z</w:t>
      </w:r>
      <w:r w:rsidR="00E2609B" w:rsidRPr="00D6028F">
        <w:rPr>
          <w:rFonts w:ascii="Arial" w:hAnsi="Arial" w:cs="Arial"/>
          <w:sz w:val="22"/>
          <w:szCs w:val="22"/>
          <w:lang w:val="cs-CZ"/>
        </w:rPr>
        <w:t xml:space="preserve"> knihovního </w:t>
      </w:r>
      <w:r w:rsidR="001B0908" w:rsidRPr="00D6028F">
        <w:rPr>
          <w:rFonts w:ascii="Arial" w:hAnsi="Arial" w:cs="Arial"/>
          <w:sz w:val="22"/>
          <w:szCs w:val="22"/>
          <w:lang w:val="cs-CZ"/>
        </w:rPr>
        <w:t xml:space="preserve">fondu knihovny si mohou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mimo prostory knihovny </w:t>
      </w:r>
      <w:r w:rsidR="001B0908" w:rsidRPr="00D6028F">
        <w:rPr>
          <w:rFonts w:ascii="Arial" w:hAnsi="Arial" w:cs="Arial"/>
          <w:sz w:val="22"/>
          <w:szCs w:val="22"/>
          <w:lang w:val="cs-CZ"/>
        </w:rPr>
        <w:t xml:space="preserve">vypůjčit jen </w:t>
      </w:r>
      <w:r w:rsidR="002F06FF" w:rsidRPr="00D6028F">
        <w:rPr>
          <w:rFonts w:ascii="Arial" w:hAnsi="Arial" w:cs="Arial"/>
          <w:sz w:val="22"/>
          <w:szCs w:val="22"/>
          <w:lang w:val="cs-CZ"/>
        </w:rPr>
        <w:t>registrovaní</w:t>
      </w:r>
      <w:r w:rsidR="001B0908" w:rsidRPr="00D6028F">
        <w:rPr>
          <w:rFonts w:ascii="Arial" w:hAnsi="Arial" w:cs="Arial"/>
          <w:sz w:val="22"/>
          <w:szCs w:val="22"/>
          <w:lang w:val="cs-CZ"/>
        </w:rPr>
        <w:t xml:space="preserve"> uživatelé</w:t>
      </w:r>
      <w:r w:rsidR="00AD1EA7" w:rsidRPr="00D6028F">
        <w:rPr>
          <w:rFonts w:ascii="Arial" w:hAnsi="Arial" w:cs="Arial"/>
          <w:sz w:val="22"/>
          <w:szCs w:val="22"/>
          <w:lang w:val="cs-CZ"/>
        </w:rPr>
        <w:t xml:space="preserve"> knihovny</w:t>
      </w:r>
      <w:r w:rsidR="001B0908" w:rsidRPr="00D6028F">
        <w:rPr>
          <w:rFonts w:ascii="Arial" w:hAnsi="Arial" w:cs="Arial"/>
          <w:sz w:val="22"/>
          <w:szCs w:val="22"/>
          <w:lang w:val="cs-CZ"/>
        </w:rPr>
        <w:t>.</w:t>
      </w:r>
    </w:p>
    <w:p w:rsidR="001B0908" w:rsidRPr="00D6028F" w:rsidRDefault="001B0908" w:rsidP="001309DD">
      <w:pPr>
        <w:numPr>
          <w:ilvl w:val="0"/>
          <w:numId w:val="3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Mimo </w:t>
      </w:r>
      <w:r w:rsidR="002F06FF" w:rsidRPr="00D6028F">
        <w:rPr>
          <w:rFonts w:ascii="Arial" w:hAnsi="Arial" w:cs="Arial"/>
          <w:sz w:val="22"/>
          <w:szCs w:val="22"/>
          <w:lang w:val="cs-CZ"/>
        </w:rPr>
        <w:t>prostory knihovny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se zásadně nepůjčují </w:t>
      </w:r>
      <w:r w:rsidR="00FE5092" w:rsidRPr="00D6028F">
        <w:rPr>
          <w:rFonts w:ascii="Arial" w:hAnsi="Arial" w:cs="Arial"/>
          <w:sz w:val="22"/>
          <w:szCs w:val="22"/>
          <w:lang w:val="cs-CZ"/>
        </w:rPr>
        <w:t xml:space="preserve">knihovní </w:t>
      </w:r>
      <w:r w:rsidR="004D7AAF">
        <w:rPr>
          <w:rFonts w:ascii="Arial" w:hAnsi="Arial" w:cs="Arial"/>
          <w:sz w:val="22"/>
          <w:szCs w:val="22"/>
          <w:lang w:val="cs-CZ"/>
        </w:rPr>
        <w:t>dokumenty, jestliže</w:t>
      </w:r>
    </w:p>
    <w:p w:rsidR="004D7AAF" w:rsidRPr="00D6028F" w:rsidRDefault="004D7AAF" w:rsidP="004D7AAF">
      <w:pPr>
        <w:numPr>
          <w:ilvl w:val="1"/>
          <w:numId w:val="10"/>
        </w:numPr>
        <w:tabs>
          <w:tab w:val="clear" w:pos="1440"/>
          <w:tab w:val="num" w:pos="709"/>
        </w:tabs>
        <w:spacing w:after="120"/>
        <w:ind w:left="709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jsou zapotřebí k dennímu provozu knihovny, např. dokumenty z čítárny,</w:t>
      </w:r>
    </w:p>
    <w:p w:rsidR="001B0908" w:rsidRPr="00D6028F" w:rsidRDefault="001B0908" w:rsidP="00EC13DB">
      <w:pPr>
        <w:numPr>
          <w:ilvl w:val="1"/>
          <w:numId w:val="10"/>
        </w:numPr>
        <w:tabs>
          <w:tab w:val="clear" w:pos="1440"/>
          <w:tab w:val="num" w:pos="709"/>
        </w:tabs>
        <w:spacing w:after="120"/>
        <w:ind w:left="709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by jim hrozilo nebezpečí nenahraditelné ztráty nebo poškození,</w:t>
      </w:r>
    </w:p>
    <w:p w:rsidR="001B0908" w:rsidRDefault="001B0908" w:rsidP="00EC13DB">
      <w:pPr>
        <w:numPr>
          <w:ilvl w:val="1"/>
          <w:numId w:val="10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byly </w:t>
      </w:r>
      <w:r w:rsidR="004D7AAF">
        <w:rPr>
          <w:rFonts w:ascii="Arial" w:hAnsi="Arial" w:cs="Arial"/>
          <w:sz w:val="22"/>
          <w:szCs w:val="22"/>
          <w:lang w:val="cs-CZ"/>
        </w:rPr>
        <w:t>v rámci meziknihovní služby zprostředkovány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z  knihoven, jež stanovily </w:t>
      </w:r>
      <w:r w:rsidR="00FE5092" w:rsidRPr="00D6028F">
        <w:rPr>
          <w:rFonts w:ascii="Arial" w:hAnsi="Arial" w:cs="Arial"/>
          <w:sz w:val="22"/>
          <w:szCs w:val="22"/>
          <w:lang w:val="cs-CZ"/>
        </w:rPr>
        <w:t xml:space="preserve">prezenční </w:t>
      </w:r>
      <w:r w:rsidRPr="00D6028F">
        <w:rPr>
          <w:rFonts w:ascii="Arial" w:hAnsi="Arial" w:cs="Arial"/>
          <w:sz w:val="22"/>
          <w:szCs w:val="22"/>
          <w:lang w:val="cs-CZ"/>
        </w:rPr>
        <w:t>půjčení v čítárně jako podmínku.</w:t>
      </w:r>
    </w:p>
    <w:p w:rsidR="00E26690" w:rsidRPr="00D6028F" w:rsidRDefault="001B0908" w:rsidP="00EB45A2">
      <w:pPr>
        <w:pStyle w:val="Nadpis3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lastRenderedPageBreak/>
        <w:t xml:space="preserve">Čl. </w:t>
      </w:r>
      <w:r w:rsidR="00890635">
        <w:rPr>
          <w:rFonts w:ascii="Arial" w:hAnsi="Arial" w:cs="Arial"/>
          <w:sz w:val="22"/>
          <w:szCs w:val="22"/>
        </w:rPr>
        <w:t>10</w:t>
      </w:r>
      <w:r w:rsidRPr="00D6028F">
        <w:rPr>
          <w:rFonts w:ascii="Arial" w:hAnsi="Arial" w:cs="Arial"/>
          <w:sz w:val="22"/>
          <w:szCs w:val="22"/>
        </w:rPr>
        <w:t xml:space="preserve"> </w:t>
      </w:r>
    </w:p>
    <w:p w:rsidR="001B0908" w:rsidRPr="00D6028F" w:rsidRDefault="001B0908" w:rsidP="00EC13DB">
      <w:pPr>
        <w:pStyle w:val="Nadpis3"/>
        <w:spacing w:after="120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>Počet</w:t>
      </w:r>
      <w:r w:rsidR="00C966E7" w:rsidRPr="00D6028F">
        <w:rPr>
          <w:rFonts w:ascii="Arial" w:hAnsi="Arial" w:cs="Arial"/>
          <w:sz w:val="22"/>
          <w:szCs w:val="22"/>
        </w:rPr>
        <w:t xml:space="preserve"> </w:t>
      </w:r>
      <w:r w:rsidRPr="00D6028F">
        <w:rPr>
          <w:rFonts w:ascii="Arial" w:hAnsi="Arial" w:cs="Arial"/>
          <w:sz w:val="22"/>
          <w:szCs w:val="22"/>
        </w:rPr>
        <w:t xml:space="preserve">půjčených </w:t>
      </w:r>
      <w:r w:rsidR="004D7AAF">
        <w:rPr>
          <w:rFonts w:ascii="Arial" w:hAnsi="Arial" w:cs="Arial"/>
          <w:sz w:val="22"/>
          <w:szCs w:val="22"/>
        </w:rPr>
        <w:t>knihovních dokumentů</w:t>
      </w:r>
    </w:p>
    <w:p w:rsidR="001309DD" w:rsidRPr="00D6028F" w:rsidRDefault="001B0908" w:rsidP="001309DD">
      <w:pPr>
        <w:pStyle w:val="Odstavecseseznamem"/>
        <w:numPr>
          <w:ilvl w:val="0"/>
          <w:numId w:val="4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Mimo </w:t>
      </w:r>
      <w:r w:rsidR="009518C4" w:rsidRPr="00D6028F">
        <w:rPr>
          <w:rFonts w:ascii="Arial" w:hAnsi="Arial" w:cs="Arial"/>
          <w:sz w:val="22"/>
          <w:szCs w:val="22"/>
          <w:lang w:val="cs-CZ"/>
        </w:rPr>
        <w:t>prostory knihovny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="004D7AAF">
        <w:rPr>
          <w:rFonts w:ascii="Arial" w:hAnsi="Arial" w:cs="Arial"/>
          <w:sz w:val="22"/>
          <w:szCs w:val="22"/>
          <w:lang w:val="cs-CZ"/>
        </w:rPr>
        <w:t xml:space="preserve">(absenční půjčování)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může mít uživatel </w:t>
      </w:r>
      <w:r w:rsidR="00F17119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Pr="00D6028F">
        <w:rPr>
          <w:rFonts w:ascii="Arial" w:hAnsi="Arial" w:cs="Arial"/>
          <w:sz w:val="22"/>
          <w:szCs w:val="22"/>
          <w:lang w:val="cs-CZ"/>
        </w:rPr>
        <w:t>současně vypůjčen</w:t>
      </w:r>
      <w:r w:rsidR="00D95EE9" w:rsidRPr="00D6028F">
        <w:rPr>
          <w:rFonts w:ascii="Arial" w:hAnsi="Arial" w:cs="Arial"/>
          <w:sz w:val="22"/>
          <w:szCs w:val="22"/>
          <w:lang w:val="cs-CZ"/>
        </w:rPr>
        <w:t>o nejv</w:t>
      </w:r>
      <w:r w:rsidR="0053369D" w:rsidRPr="00D6028F">
        <w:rPr>
          <w:rFonts w:ascii="Arial" w:hAnsi="Arial" w:cs="Arial"/>
          <w:sz w:val="22"/>
          <w:szCs w:val="22"/>
          <w:lang w:val="cs-CZ"/>
        </w:rPr>
        <w:t xml:space="preserve">ýše 18 knih, </w:t>
      </w:r>
      <w:r w:rsidR="001309DD" w:rsidRPr="00D6028F">
        <w:rPr>
          <w:rFonts w:ascii="Arial" w:hAnsi="Arial" w:cs="Arial"/>
          <w:sz w:val="22"/>
          <w:szCs w:val="22"/>
          <w:lang w:val="cs-CZ"/>
        </w:rPr>
        <w:t>10 </w:t>
      </w:r>
      <w:r w:rsidR="0053369D" w:rsidRPr="00D6028F">
        <w:rPr>
          <w:rFonts w:ascii="Arial" w:hAnsi="Arial" w:cs="Arial"/>
          <w:sz w:val="22"/>
          <w:szCs w:val="22"/>
          <w:lang w:val="cs-CZ"/>
        </w:rPr>
        <w:t>periodik a 5 CD</w:t>
      </w:r>
      <w:r w:rsidR="001309DD" w:rsidRPr="00D6028F">
        <w:rPr>
          <w:rFonts w:ascii="Arial" w:hAnsi="Arial" w:cs="Arial"/>
          <w:sz w:val="22"/>
          <w:szCs w:val="22"/>
          <w:lang w:val="cs-CZ"/>
        </w:rPr>
        <w:t xml:space="preserve">. </w:t>
      </w:r>
      <w:r w:rsidR="0053369D" w:rsidRPr="00D6028F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B0908" w:rsidRPr="00D6028F" w:rsidRDefault="001309DD" w:rsidP="001309DD">
      <w:pPr>
        <w:pStyle w:val="Odstavecseseznamem"/>
        <w:numPr>
          <w:ilvl w:val="0"/>
          <w:numId w:val="4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Uživatel knihovny může mít současně zpřístupněny nejvýše 2 e-výpůjčky.</w:t>
      </w:r>
      <w:r w:rsidR="0053369D" w:rsidRPr="00D6028F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B0908" w:rsidRPr="00D6028F" w:rsidRDefault="001B0908" w:rsidP="00EC13DB">
      <w:pPr>
        <w:spacing w:after="120"/>
        <w:rPr>
          <w:rFonts w:ascii="Arial" w:hAnsi="Arial" w:cs="Arial"/>
          <w:sz w:val="22"/>
          <w:szCs w:val="22"/>
          <w:lang w:val="cs-CZ"/>
        </w:rPr>
      </w:pPr>
    </w:p>
    <w:p w:rsidR="00CA3283" w:rsidRPr="00D6028F" w:rsidRDefault="001B0908" w:rsidP="00EB45A2">
      <w:pPr>
        <w:pStyle w:val="Nadpis3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>Čl. 1</w:t>
      </w:r>
      <w:r w:rsidR="00890635">
        <w:rPr>
          <w:rFonts w:ascii="Arial" w:hAnsi="Arial" w:cs="Arial"/>
          <w:sz w:val="22"/>
          <w:szCs w:val="22"/>
        </w:rPr>
        <w:t>1</w:t>
      </w:r>
      <w:r w:rsidRPr="00D6028F">
        <w:rPr>
          <w:rFonts w:ascii="Arial" w:hAnsi="Arial" w:cs="Arial"/>
          <w:sz w:val="22"/>
          <w:szCs w:val="22"/>
        </w:rPr>
        <w:t xml:space="preserve"> </w:t>
      </w:r>
    </w:p>
    <w:p w:rsidR="001B0908" w:rsidRPr="00D6028F" w:rsidRDefault="001B0908" w:rsidP="00EC13DB">
      <w:pPr>
        <w:pStyle w:val="Nadpis3"/>
        <w:spacing w:after="120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>Postupy při půjčování</w:t>
      </w:r>
    </w:p>
    <w:p w:rsidR="001B0908" w:rsidRPr="00D6028F" w:rsidRDefault="001B0908" w:rsidP="00EC13DB">
      <w:pPr>
        <w:numPr>
          <w:ilvl w:val="0"/>
          <w:numId w:val="1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Před převzetím výpůjčky si má uživatel </w:t>
      </w:r>
      <w:r w:rsidR="00AD1EA7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="004D7AAF">
        <w:rPr>
          <w:rFonts w:ascii="Arial" w:hAnsi="Arial" w:cs="Arial"/>
          <w:sz w:val="22"/>
          <w:szCs w:val="22"/>
          <w:lang w:val="cs-CZ"/>
        </w:rPr>
        <w:t xml:space="preserve">předmětný knihovní </w:t>
      </w:r>
      <w:r w:rsidRPr="00D6028F">
        <w:rPr>
          <w:rFonts w:ascii="Arial" w:hAnsi="Arial" w:cs="Arial"/>
          <w:sz w:val="22"/>
          <w:szCs w:val="22"/>
          <w:lang w:val="cs-CZ"/>
        </w:rPr>
        <w:t>dokument prohlédnout a</w:t>
      </w:r>
      <w:r w:rsidR="004D7AAF">
        <w:rPr>
          <w:rFonts w:ascii="Arial" w:hAnsi="Arial" w:cs="Arial"/>
          <w:sz w:val="22"/>
          <w:szCs w:val="22"/>
          <w:lang w:val="cs-CZ"/>
        </w:rPr>
        <w:t> 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ohlásit </w:t>
      </w:r>
      <w:r w:rsidR="004D7AAF">
        <w:rPr>
          <w:rFonts w:ascii="Arial" w:hAnsi="Arial" w:cs="Arial"/>
          <w:sz w:val="22"/>
          <w:szCs w:val="22"/>
          <w:lang w:val="cs-CZ"/>
        </w:rPr>
        <w:t xml:space="preserve">přítomnému pracovníkovi knihovny </w:t>
      </w:r>
      <w:r w:rsidR="00A97176">
        <w:rPr>
          <w:rFonts w:ascii="Arial" w:hAnsi="Arial" w:cs="Arial"/>
          <w:sz w:val="22"/>
          <w:szCs w:val="22"/>
          <w:lang w:val="cs-CZ"/>
        </w:rPr>
        <w:t>všechna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="004D7AAF">
        <w:rPr>
          <w:rFonts w:ascii="Arial" w:hAnsi="Arial" w:cs="Arial"/>
          <w:sz w:val="22"/>
          <w:szCs w:val="22"/>
          <w:lang w:val="cs-CZ"/>
        </w:rPr>
        <w:t>zjištěn</w:t>
      </w:r>
      <w:r w:rsidR="00A97176">
        <w:rPr>
          <w:rFonts w:ascii="Arial" w:hAnsi="Arial" w:cs="Arial"/>
          <w:sz w:val="22"/>
          <w:szCs w:val="22"/>
          <w:lang w:val="cs-CZ"/>
        </w:rPr>
        <w:t>á</w:t>
      </w:r>
      <w:r w:rsidR="004D7AAF">
        <w:rPr>
          <w:rFonts w:ascii="Arial" w:hAnsi="Arial" w:cs="Arial"/>
          <w:sz w:val="22"/>
          <w:szCs w:val="22"/>
          <w:lang w:val="cs-CZ"/>
        </w:rPr>
        <w:t xml:space="preserve"> </w:t>
      </w:r>
      <w:r w:rsidR="00A97176">
        <w:rPr>
          <w:rFonts w:ascii="Arial" w:hAnsi="Arial" w:cs="Arial"/>
          <w:sz w:val="22"/>
          <w:szCs w:val="22"/>
          <w:lang w:val="cs-CZ"/>
        </w:rPr>
        <w:t>poškození</w:t>
      </w:r>
      <w:r w:rsidR="004D7AAF">
        <w:rPr>
          <w:rFonts w:ascii="Arial" w:hAnsi="Arial" w:cs="Arial"/>
          <w:sz w:val="22"/>
          <w:szCs w:val="22"/>
          <w:lang w:val="cs-CZ"/>
        </w:rPr>
        <w:t xml:space="preserve"> daného dokumentu</w:t>
      </w:r>
      <w:r w:rsidRPr="00D6028F">
        <w:rPr>
          <w:rFonts w:ascii="Arial" w:hAnsi="Arial" w:cs="Arial"/>
          <w:sz w:val="22"/>
          <w:szCs w:val="22"/>
          <w:lang w:val="cs-CZ"/>
        </w:rPr>
        <w:t>.</w:t>
      </w:r>
    </w:p>
    <w:p w:rsidR="001B0908" w:rsidRPr="00D6028F" w:rsidRDefault="001B0908" w:rsidP="00EC13DB">
      <w:pPr>
        <w:numPr>
          <w:ilvl w:val="0"/>
          <w:numId w:val="1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Knihovna je povinna vyhledat a vypůjčit uživateli </w:t>
      </w:r>
      <w:r w:rsidR="00AD1EA7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žádaný </w:t>
      </w:r>
      <w:r w:rsidR="004D7AAF">
        <w:rPr>
          <w:rFonts w:ascii="Arial" w:hAnsi="Arial" w:cs="Arial"/>
          <w:sz w:val="22"/>
          <w:szCs w:val="22"/>
          <w:lang w:val="cs-CZ"/>
        </w:rPr>
        <w:t xml:space="preserve">knihovní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dokument </w:t>
      </w:r>
      <w:r w:rsidR="004D7AAF">
        <w:rPr>
          <w:rFonts w:ascii="Arial" w:hAnsi="Arial" w:cs="Arial"/>
          <w:sz w:val="22"/>
          <w:szCs w:val="22"/>
          <w:lang w:val="cs-CZ"/>
        </w:rPr>
        <w:t>ze</w:t>
      </w:r>
      <w:r w:rsidR="00775115">
        <w:rPr>
          <w:rFonts w:ascii="Arial" w:hAnsi="Arial" w:cs="Arial"/>
          <w:sz w:val="22"/>
          <w:szCs w:val="22"/>
          <w:lang w:val="cs-CZ"/>
        </w:rPr>
        <w:t> </w:t>
      </w:r>
      <w:r w:rsidR="004D7AAF">
        <w:rPr>
          <w:rFonts w:ascii="Arial" w:hAnsi="Arial" w:cs="Arial"/>
          <w:sz w:val="22"/>
          <w:szCs w:val="22"/>
          <w:lang w:val="cs-CZ"/>
        </w:rPr>
        <w:t xml:space="preserve">svého knihovního fondu </w:t>
      </w:r>
      <w:r w:rsidRPr="00D6028F">
        <w:rPr>
          <w:rFonts w:ascii="Arial" w:hAnsi="Arial" w:cs="Arial"/>
          <w:sz w:val="22"/>
          <w:szCs w:val="22"/>
          <w:lang w:val="cs-CZ"/>
        </w:rPr>
        <w:t>v </w:t>
      </w:r>
      <w:r w:rsidR="004D7AAF">
        <w:rPr>
          <w:rFonts w:ascii="Arial" w:hAnsi="Arial" w:cs="Arial"/>
          <w:sz w:val="22"/>
          <w:szCs w:val="22"/>
          <w:lang w:val="cs-CZ"/>
        </w:rPr>
        <w:t>době</w:t>
      </w:r>
      <w:r w:rsidRPr="00D6028F">
        <w:rPr>
          <w:rFonts w:ascii="Arial" w:hAnsi="Arial" w:cs="Arial"/>
          <w:sz w:val="22"/>
          <w:szCs w:val="22"/>
          <w:lang w:val="cs-CZ"/>
        </w:rPr>
        <w:t>, kter</w:t>
      </w:r>
      <w:r w:rsidR="004D7AAF">
        <w:rPr>
          <w:rFonts w:ascii="Arial" w:hAnsi="Arial" w:cs="Arial"/>
          <w:sz w:val="22"/>
          <w:szCs w:val="22"/>
          <w:lang w:val="cs-CZ"/>
        </w:rPr>
        <w:t>á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je přiměřen</w:t>
      </w:r>
      <w:r w:rsidR="004D7AAF">
        <w:rPr>
          <w:rFonts w:ascii="Arial" w:hAnsi="Arial" w:cs="Arial"/>
          <w:sz w:val="22"/>
          <w:szCs w:val="22"/>
          <w:lang w:val="cs-CZ"/>
        </w:rPr>
        <w:t>á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provozním poměrům knihovny.</w:t>
      </w:r>
    </w:p>
    <w:p w:rsidR="001B0908" w:rsidRPr="00D6028F" w:rsidRDefault="001B0908" w:rsidP="00EC13DB">
      <w:pPr>
        <w:numPr>
          <w:ilvl w:val="0"/>
          <w:numId w:val="1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Dokument, který je půjčen jinému uživateli</w:t>
      </w:r>
      <w:r w:rsidR="00AD1EA7" w:rsidRPr="00D6028F">
        <w:rPr>
          <w:rFonts w:ascii="Arial" w:hAnsi="Arial" w:cs="Arial"/>
          <w:sz w:val="22"/>
          <w:szCs w:val="22"/>
          <w:lang w:val="cs-CZ"/>
        </w:rPr>
        <w:t xml:space="preserve"> knihovny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, knihovna podle možností a na žádost uživatele </w:t>
      </w:r>
      <w:r w:rsidR="001309DD" w:rsidRPr="00D6028F">
        <w:rPr>
          <w:rFonts w:ascii="Arial" w:hAnsi="Arial" w:cs="Arial"/>
          <w:sz w:val="22"/>
          <w:szCs w:val="22"/>
          <w:lang w:val="cs-CZ"/>
        </w:rPr>
        <w:t xml:space="preserve">pro něj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rezervuje. Žádá-li stejný dokument najednou více uživatelů, stanoví </w:t>
      </w:r>
      <w:r w:rsidR="00F17119" w:rsidRPr="00D6028F">
        <w:rPr>
          <w:rFonts w:ascii="Arial" w:hAnsi="Arial" w:cs="Arial"/>
          <w:sz w:val="22"/>
          <w:szCs w:val="22"/>
          <w:lang w:val="cs-CZ"/>
        </w:rPr>
        <w:t>knihovna jejich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pořadí podle </w:t>
      </w:r>
      <w:r w:rsidR="00775115">
        <w:rPr>
          <w:rFonts w:ascii="Arial" w:hAnsi="Arial" w:cs="Arial"/>
          <w:sz w:val="22"/>
          <w:szCs w:val="22"/>
          <w:lang w:val="cs-CZ"/>
        </w:rPr>
        <w:t>doby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podání </w:t>
      </w:r>
      <w:r w:rsidR="00F17119" w:rsidRPr="00D6028F">
        <w:rPr>
          <w:rFonts w:ascii="Arial" w:hAnsi="Arial" w:cs="Arial"/>
          <w:sz w:val="22"/>
          <w:szCs w:val="22"/>
          <w:lang w:val="cs-CZ"/>
        </w:rPr>
        <w:t>rezervace</w:t>
      </w:r>
      <w:r w:rsidRPr="00D6028F">
        <w:rPr>
          <w:rFonts w:ascii="Arial" w:hAnsi="Arial" w:cs="Arial"/>
          <w:sz w:val="22"/>
          <w:szCs w:val="22"/>
          <w:lang w:val="cs-CZ"/>
        </w:rPr>
        <w:t>.</w:t>
      </w:r>
    </w:p>
    <w:p w:rsidR="001B0908" w:rsidRPr="00D6028F" w:rsidRDefault="001B0908" w:rsidP="00EC13DB">
      <w:pPr>
        <w:pStyle w:val="Zhlav"/>
        <w:tabs>
          <w:tab w:val="left" w:pos="708"/>
        </w:tabs>
        <w:spacing w:after="120"/>
        <w:rPr>
          <w:rFonts w:ascii="Arial" w:hAnsi="Arial" w:cs="Arial"/>
          <w:sz w:val="22"/>
          <w:szCs w:val="22"/>
          <w:lang w:val="cs-CZ"/>
        </w:rPr>
      </w:pPr>
    </w:p>
    <w:p w:rsidR="00CA3283" w:rsidRPr="00D6028F" w:rsidRDefault="00890635" w:rsidP="00EB45A2">
      <w:pPr>
        <w:pStyle w:val="Nadpis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12</w:t>
      </w:r>
      <w:r w:rsidR="001B0908" w:rsidRPr="00D6028F">
        <w:rPr>
          <w:rFonts w:ascii="Arial" w:hAnsi="Arial" w:cs="Arial"/>
          <w:sz w:val="22"/>
          <w:szCs w:val="22"/>
        </w:rPr>
        <w:t xml:space="preserve"> </w:t>
      </w:r>
    </w:p>
    <w:p w:rsidR="001B0908" w:rsidRPr="00D6028F" w:rsidRDefault="001B0908" w:rsidP="00EC13DB">
      <w:pPr>
        <w:pStyle w:val="Nadpis3"/>
        <w:spacing w:after="120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>Výpůjční lhůty</w:t>
      </w:r>
    </w:p>
    <w:p w:rsidR="009518C4" w:rsidRPr="00D6028F" w:rsidRDefault="001B0908" w:rsidP="00EC13DB">
      <w:pPr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Výpůjční lhůta pro půjčování mimo </w:t>
      </w:r>
      <w:r w:rsidR="002F06FF" w:rsidRPr="00D6028F">
        <w:rPr>
          <w:rFonts w:ascii="Arial" w:hAnsi="Arial" w:cs="Arial"/>
          <w:sz w:val="22"/>
          <w:szCs w:val="22"/>
          <w:lang w:val="cs-CZ"/>
        </w:rPr>
        <w:t>prostory</w:t>
      </w:r>
      <w:r w:rsidR="008C66A9" w:rsidRPr="00D6028F">
        <w:rPr>
          <w:rFonts w:ascii="Arial" w:hAnsi="Arial" w:cs="Arial"/>
          <w:sz w:val="22"/>
          <w:szCs w:val="22"/>
          <w:lang w:val="cs-CZ"/>
        </w:rPr>
        <w:t xml:space="preserve"> knihovny</w:t>
      </w:r>
      <w:r w:rsidR="00F17119" w:rsidRPr="00D6028F">
        <w:rPr>
          <w:rFonts w:ascii="Arial" w:hAnsi="Arial" w:cs="Arial"/>
          <w:sz w:val="22"/>
          <w:szCs w:val="22"/>
          <w:lang w:val="cs-CZ"/>
        </w:rPr>
        <w:t xml:space="preserve"> je u knih </w:t>
      </w:r>
      <w:r w:rsidR="00775115">
        <w:rPr>
          <w:rFonts w:ascii="Arial" w:hAnsi="Arial" w:cs="Arial"/>
          <w:sz w:val="22"/>
          <w:szCs w:val="22"/>
          <w:lang w:val="cs-CZ"/>
        </w:rPr>
        <w:t xml:space="preserve">a periodik </w:t>
      </w:r>
      <w:r w:rsidR="00F17119" w:rsidRPr="00D6028F">
        <w:rPr>
          <w:rFonts w:ascii="Arial" w:hAnsi="Arial" w:cs="Arial"/>
          <w:sz w:val="22"/>
          <w:szCs w:val="22"/>
          <w:lang w:val="cs-CZ"/>
        </w:rPr>
        <w:t xml:space="preserve">31 kalendářních dnů a </w:t>
      </w:r>
      <w:r w:rsidRPr="00D6028F">
        <w:rPr>
          <w:rFonts w:ascii="Arial" w:hAnsi="Arial" w:cs="Arial"/>
          <w:sz w:val="22"/>
          <w:szCs w:val="22"/>
          <w:lang w:val="cs-CZ"/>
        </w:rPr>
        <w:t>u CD 7 kalendářních dnů.</w:t>
      </w:r>
      <w:r w:rsidR="0053369D" w:rsidRPr="00D6028F">
        <w:rPr>
          <w:rFonts w:ascii="Arial" w:hAnsi="Arial" w:cs="Arial"/>
          <w:sz w:val="22"/>
          <w:szCs w:val="22"/>
          <w:lang w:val="cs-CZ"/>
        </w:rPr>
        <w:t xml:space="preserve"> U </w:t>
      </w:r>
      <w:r w:rsidR="001309DD" w:rsidRPr="00D6028F">
        <w:rPr>
          <w:rFonts w:ascii="Arial" w:hAnsi="Arial" w:cs="Arial"/>
          <w:sz w:val="22"/>
          <w:szCs w:val="22"/>
          <w:lang w:val="cs-CZ"/>
        </w:rPr>
        <w:t>e-výpůjček</w:t>
      </w:r>
      <w:r w:rsidR="0053369D" w:rsidRPr="00D6028F">
        <w:rPr>
          <w:rFonts w:ascii="Arial" w:hAnsi="Arial" w:cs="Arial"/>
          <w:sz w:val="22"/>
          <w:szCs w:val="22"/>
          <w:lang w:val="cs-CZ"/>
        </w:rPr>
        <w:t xml:space="preserve"> je </w:t>
      </w:r>
      <w:r w:rsidR="001309DD" w:rsidRPr="00D6028F">
        <w:rPr>
          <w:rFonts w:ascii="Arial" w:hAnsi="Arial" w:cs="Arial"/>
          <w:sz w:val="22"/>
          <w:szCs w:val="22"/>
          <w:lang w:val="cs-CZ"/>
        </w:rPr>
        <w:t xml:space="preserve">doba zpřístupnění </w:t>
      </w:r>
      <w:r w:rsidR="004B7800">
        <w:rPr>
          <w:rFonts w:ascii="Arial" w:hAnsi="Arial" w:cs="Arial"/>
          <w:sz w:val="22"/>
          <w:szCs w:val="22"/>
          <w:lang w:val="cs-CZ"/>
        </w:rPr>
        <w:t>stanovena poskytovatelem služby</w:t>
      </w:r>
      <w:r w:rsidR="0053369D" w:rsidRPr="00D6028F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1B0908" w:rsidRPr="00D6028F" w:rsidRDefault="001B0908" w:rsidP="00EC13DB">
      <w:pPr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Výpůjční</w:t>
      </w:r>
      <w:r w:rsidR="009518C4" w:rsidRPr="00D6028F">
        <w:rPr>
          <w:rFonts w:ascii="Arial" w:hAnsi="Arial" w:cs="Arial"/>
          <w:sz w:val="22"/>
          <w:szCs w:val="22"/>
          <w:lang w:val="cs-CZ"/>
        </w:rPr>
        <w:t xml:space="preserve"> lhůta může být prodloužena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u řádných výpůjček knih </w:t>
      </w:r>
      <w:r w:rsidR="002F06FF" w:rsidRPr="00D6028F">
        <w:rPr>
          <w:rFonts w:ascii="Arial" w:hAnsi="Arial" w:cs="Arial"/>
          <w:sz w:val="22"/>
          <w:szCs w:val="22"/>
          <w:lang w:val="cs-CZ"/>
        </w:rPr>
        <w:t>mimo prostory</w:t>
      </w:r>
      <w:r w:rsidR="008C66A9" w:rsidRPr="00D6028F">
        <w:rPr>
          <w:rFonts w:ascii="Arial" w:hAnsi="Arial" w:cs="Arial"/>
          <w:sz w:val="22"/>
          <w:szCs w:val="22"/>
          <w:lang w:val="cs-CZ"/>
        </w:rPr>
        <w:t xml:space="preserve"> knihovny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="009518C4" w:rsidRPr="00D6028F">
        <w:rPr>
          <w:rFonts w:ascii="Arial" w:hAnsi="Arial" w:cs="Arial"/>
          <w:sz w:val="22"/>
          <w:szCs w:val="22"/>
          <w:lang w:val="cs-CZ"/>
        </w:rPr>
        <w:t xml:space="preserve">nejvýše </w:t>
      </w:r>
      <w:r w:rsidRPr="00D6028F">
        <w:rPr>
          <w:rFonts w:ascii="Arial" w:hAnsi="Arial" w:cs="Arial"/>
          <w:sz w:val="22"/>
          <w:szCs w:val="22"/>
          <w:lang w:val="cs-CZ"/>
        </w:rPr>
        <w:t>třikrát o</w:t>
      </w:r>
      <w:r w:rsidR="009518C4" w:rsidRPr="00D6028F">
        <w:rPr>
          <w:rFonts w:ascii="Arial" w:hAnsi="Arial" w:cs="Arial"/>
          <w:sz w:val="22"/>
          <w:szCs w:val="22"/>
          <w:lang w:val="cs-CZ"/>
        </w:rPr>
        <w:t> 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jeden měsíc, požádá-li o to uživatel </w:t>
      </w:r>
      <w:r w:rsidR="00AD1EA7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před jejím uplynutím a nežádá-li </w:t>
      </w:r>
      <w:r w:rsidR="009518C4" w:rsidRPr="00D6028F">
        <w:rPr>
          <w:rFonts w:ascii="Arial" w:hAnsi="Arial" w:cs="Arial"/>
          <w:sz w:val="22"/>
          <w:szCs w:val="22"/>
          <w:lang w:val="cs-CZ"/>
        </w:rPr>
        <w:t xml:space="preserve">daný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dokument </w:t>
      </w:r>
      <w:r w:rsidR="009518C4" w:rsidRPr="00D6028F">
        <w:rPr>
          <w:rFonts w:ascii="Arial" w:hAnsi="Arial" w:cs="Arial"/>
          <w:sz w:val="22"/>
          <w:szCs w:val="22"/>
          <w:lang w:val="cs-CZ"/>
        </w:rPr>
        <w:t>jiný uživatel</w:t>
      </w:r>
      <w:r w:rsidR="00A32F1A">
        <w:rPr>
          <w:rFonts w:ascii="Arial" w:hAnsi="Arial" w:cs="Arial"/>
          <w:sz w:val="22"/>
          <w:szCs w:val="22"/>
          <w:lang w:val="cs-CZ"/>
        </w:rPr>
        <w:t>,</w:t>
      </w:r>
      <w:r w:rsidR="008658A9" w:rsidRPr="00D6028F">
        <w:rPr>
          <w:rFonts w:ascii="Arial" w:hAnsi="Arial" w:cs="Arial"/>
          <w:sz w:val="22"/>
          <w:szCs w:val="22"/>
          <w:lang w:val="cs-CZ"/>
        </w:rPr>
        <w:t xml:space="preserve"> nebo není-li daný dokument potřebný pro </w:t>
      </w:r>
      <w:r w:rsidR="00F17119" w:rsidRPr="00D6028F">
        <w:rPr>
          <w:rFonts w:ascii="Arial" w:hAnsi="Arial" w:cs="Arial"/>
          <w:sz w:val="22"/>
          <w:szCs w:val="22"/>
          <w:lang w:val="cs-CZ"/>
        </w:rPr>
        <w:t xml:space="preserve">jinou </w:t>
      </w:r>
      <w:r w:rsidR="008658A9" w:rsidRPr="00D6028F">
        <w:rPr>
          <w:rFonts w:ascii="Arial" w:hAnsi="Arial" w:cs="Arial"/>
          <w:sz w:val="22"/>
          <w:szCs w:val="22"/>
          <w:lang w:val="cs-CZ"/>
        </w:rPr>
        <w:t>činnost knihovny</w:t>
      </w:r>
      <w:r w:rsidR="009518C4" w:rsidRPr="00D6028F">
        <w:rPr>
          <w:rFonts w:ascii="Arial" w:hAnsi="Arial" w:cs="Arial"/>
          <w:sz w:val="22"/>
          <w:szCs w:val="22"/>
          <w:lang w:val="cs-CZ"/>
        </w:rPr>
        <w:t>. U 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výpůjček </w:t>
      </w:r>
      <w:r w:rsidR="00775115">
        <w:rPr>
          <w:rFonts w:ascii="Arial" w:hAnsi="Arial" w:cs="Arial"/>
          <w:sz w:val="22"/>
          <w:szCs w:val="22"/>
          <w:lang w:val="cs-CZ"/>
        </w:rPr>
        <w:t xml:space="preserve">periodik a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CD mimo </w:t>
      </w:r>
      <w:r w:rsidR="002F06FF" w:rsidRPr="00D6028F">
        <w:rPr>
          <w:rFonts w:ascii="Arial" w:hAnsi="Arial" w:cs="Arial"/>
          <w:sz w:val="22"/>
          <w:szCs w:val="22"/>
          <w:lang w:val="cs-CZ"/>
        </w:rPr>
        <w:t>prostory</w:t>
      </w:r>
      <w:r w:rsidR="008C66A9" w:rsidRPr="00D6028F">
        <w:rPr>
          <w:rFonts w:ascii="Arial" w:hAnsi="Arial" w:cs="Arial"/>
          <w:sz w:val="22"/>
          <w:szCs w:val="22"/>
          <w:lang w:val="cs-CZ"/>
        </w:rPr>
        <w:t xml:space="preserve"> knihovny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="008658A9" w:rsidRPr="00D6028F">
        <w:rPr>
          <w:rFonts w:ascii="Arial" w:hAnsi="Arial" w:cs="Arial"/>
          <w:sz w:val="22"/>
          <w:szCs w:val="22"/>
          <w:lang w:val="cs-CZ"/>
        </w:rPr>
        <w:t xml:space="preserve">nelze </w:t>
      </w:r>
      <w:r w:rsidRPr="00D6028F">
        <w:rPr>
          <w:rFonts w:ascii="Arial" w:hAnsi="Arial" w:cs="Arial"/>
          <w:sz w:val="22"/>
          <w:szCs w:val="22"/>
          <w:lang w:val="cs-CZ"/>
        </w:rPr>
        <w:t>výpůjční lhůt</w:t>
      </w:r>
      <w:r w:rsidR="008658A9" w:rsidRPr="00D6028F">
        <w:rPr>
          <w:rFonts w:ascii="Arial" w:hAnsi="Arial" w:cs="Arial"/>
          <w:sz w:val="22"/>
          <w:szCs w:val="22"/>
          <w:lang w:val="cs-CZ"/>
        </w:rPr>
        <w:t>u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prodloužit.</w:t>
      </w:r>
    </w:p>
    <w:p w:rsidR="001B0908" w:rsidRDefault="001B0908" w:rsidP="00EC13DB">
      <w:pPr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Knihovna je oprávněna </w:t>
      </w:r>
      <w:r w:rsidR="008658A9" w:rsidRPr="00D6028F">
        <w:rPr>
          <w:rFonts w:ascii="Arial" w:hAnsi="Arial" w:cs="Arial"/>
          <w:sz w:val="22"/>
          <w:szCs w:val="22"/>
          <w:lang w:val="cs-CZ"/>
        </w:rPr>
        <w:t xml:space="preserve">pro daný knihovní dokument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bez udání důvodu stanovit kratší výpůjční lhůtu, případně žádat </w:t>
      </w:r>
      <w:r w:rsidR="00F17119" w:rsidRPr="00D6028F">
        <w:rPr>
          <w:rFonts w:ascii="Arial" w:hAnsi="Arial" w:cs="Arial"/>
          <w:sz w:val="22"/>
          <w:szCs w:val="22"/>
          <w:lang w:val="cs-CZ"/>
        </w:rPr>
        <w:t xml:space="preserve">v souladu s občanským zákoníkem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bezodkladné vrácení </w:t>
      </w:r>
      <w:r w:rsidR="008658A9" w:rsidRPr="00D6028F">
        <w:rPr>
          <w:rFonts w:ascii="Arial" w:hAnsi="Arial" w:cs="Arial"/>
          <w:sz w:val="22"/>
          <w:szCs w:val="22"/>
          <w:lang w:val="cs-CZ"/>
        </w:rPr>
        <w:t xml:space="preserve">knihovního </w:t>
      </w:r>
      <w:r w:rsidRPr="00D6028F">
        <w:rPr>
          <w:rFonts w:ascii="Arial" w:hAnsi="Arial" w:cs="Arial"/>
          <w:sz w:val="22"/>
          <w:szCs w:val="22"/>
          <w:lang w:val="cs-CZ"/>
        </w:rPr>
        <w:t>dokumentu před uplynutím výpůjční lhůty.</w:t>
      </w:r>
      <w:r w:rsidR="008C66A9"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="00F17119" w:rsidRPr="00D6028F">
        <w:rPr>
          <w:rFonts w:ascii="Arial" w:hAnsi="Arial" w:cs="Arial"/>
          <w:sz w:val="22"/>
          <w:szCs w:val="22"/>
          <w:lang w:val="cs-CZ"/>
        </w:rPr>
        <w:t xml:space="preserve">Uživatel knihovny převzetím výpůjčky souhlasí s tím, že knihovna se může domáhat předčasného vrácení výpůjčky. </w:t>
      </w:r>
      <w:r w:rsidR="001309DD" w:rsidRPr="00D6028F">
        <w:rPr>
          <w:rFonts w:ascii="Arial" w:hAnsi="Arial" w:cs="Arial"/>
          <w:sz w:val="22"/>
          <w:szCs w:val="22"/>
          <w:lang w:val="cs-CZ"/>
        </w:rPr>
        <w:t>Doba zpřístupnění e-výpůjčky může být zkrácena z důvodů na straně poskytovatele této služby.</w:t>
      </w:r>
    </w:p>
    <w:p w:rsidR="003D229C" w:rsidRPr="00D6028F" w:rsidRDefault="003D229C" w:rsidP="00EC13DB">
      <w:pPr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Postup při prodlení s vrácením výpůjčky je stanoven v čl. 17.</w:t>
      </w:r>
    </w:p>
    <w:p w:rsidR="001B0908" w:rsidRPr="00D6028F" w:rsidRDefault="001B0908" w:rsidP="00EC13DB">
      <w:pPr>
        <w:spacing w:after="120"/>
        <w:rPr>
          <w:rFonts w:ascii="Arial" w:hAnsi="Arial" w:cs="Arial"/>
          <w:sz w:val="22"/>
          <w:szCs w:val="22"/>
          <w:lang w:val="cs-CZ"/>
        </w:rPr>
      </w:pPr>
    </w:p>
    <w:p w:rsidR="00CA3283" w:rsidRPr="00D6028F" w:rsidRDefault="00890635" w:rsidP="00EB45A2">
      <w:pPr>
        <w:pStyle w:val="Nadpis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13</w:t>
      </w:r>
      <w:r w:rsidR="001B0908" w:rsidRPr="00D6028F">
        <w:rPr>
          <w:rFonts w:ascii="Arial" w:hAnsi="Arial" w:cs="Arial"/>
          <w:sz w:val="22"/>
          <w:szCs w:val="22"/>
        </w:rPr>
        <w:t xml:space="preserve"> </w:t>
      </w:r>
    </w:p>
    <w:p w:rsidR="001B0908" w:rsidRPr="00D6028F" w:rsidRDefault="00592297" w:rsidP="00EC13DB">
      <w:pPr>
        <w:pStyle w:val="Nadpis3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Odpovědnost za vypůjčený dokument a jeho v</w:t>
      </w:r>
      <w:r w:rsidR="001B0908" w:rsidRPr="00D6028F">
        <w:rPr>
          <w:rFonts w:ascii="Arial" w:hAnsi="Arial" w:cs="Arial"/>
          <w:sz w:val="22"/>
          <w:szCs w:val="22"/>
        </w:rPr>
        <w:t>rácení</w:t>
      </w:r>
    </w:p>
    <w:p w:rsidR="00A97176" w:rsidRDefault="00A97176" w:rsidP="00592297">
      <w:pPr>
        <w:numPr>
          <w:ilvl w:val="0"/>
          <w:numId w:val="19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Uživatel knihovny odpovídá za vypůjčený knihovní dokument do doby jeho vrácení knihovně.</w:t>
      </w:r>
      <w:r w:rsidR="00301C93">
        <w:rPr>
          <w:rFonts w:ascii="Arial" w:hAnsi="Arial" w:cs="Arial"/>
          <w:sz w:val="22"/>
          <w:szCs w:val="22"/>
          <w:lang w:val="cs-CZ"/>
        </w:rPr>
        <w:t xml:space="preserve"> </w:t>
      </w:r>
      <w:r w:rsidR="00592297" w:rsidRPr="00592297">
        <w:rPr>
          <w:rFonts w:ascii="Arial" w:hAnsi="Arial" w:cs="Arial"/>
          <w:sz w:val="22"/>
          <w:szCs w:val="22"/>
          <w:lang w:val="cs-CZ"/>
        </w:rPr>
        <w:t>Uživatel knihovny nesmí vypůjčený dokument půjčovat dalším osobám.</w:t>
      </w:r>
    </w:p>
    <w:p w:rsidR="001B0908" w:rsidRPr="00D6028F" w:rsidRDefault="001B0908" w:rsidP="00EC13DB">
      <w:pPr>
        <w:numPr>
          <w:ilvl w:val="0"/>
          <w:numId w:val="19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Uživatel </w:t>
      </w:r>
      <w:r w:rsidR="00830D4F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je povinen vrátit vypůjčený dokument v takovém stavu, v jakém si jej vypůjčil. </w:t>
      </w:r>
      <w:r w:rsidR="00A97176">
        <w:rPr>
          <w:rFonts w:ascii="Arial" w:hAnsi="Arial" w:cs="Arial"/>
          <w:sz w:val="22"/>
          <w:szCs w:val="22"/>
          <w:lang w:val="cs-CZ"/>
        </w:rPr>
        <w:t xml:space="preserve">Uživatel knihovny nese odpovědnost za ztrátu, zničení nebo poškození vypůjčeného knihovního dokumentu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a je povinen uhradit knihovně náklady na </w:t>
      </w:r>
      <w:r w:rsidR="00A97176">
        <w:rPr>
          <w:rFonts w:ascii="Arial" w:hAnsi="Arial" w:cs="Arial"/>
          <w:sz w:val="22"/>
          <w:szCs w:val="22"/>
          <w:lang w:val="cs-CZ"/>
        </w:rPr>
        <w:t xml:space="preserve">jeho nahrazení nebo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opravu. </w:t>
      </w:r>
    </w:p>
    <w:p w:rsidR="00B8014B" w:rsidRPr="00D6028F" w:rsidRDefault="001B0908" w:rsidP="00EC13DB">
      <w:pPr>
        <w:numPr>
          <w:ilvl w:val="0"/>
          <w:numId w:val="19"/>
        </w:numPr>
        <w:tabs>
          <w:tab w:val="clear" w:pos="720"/>
          <w:tab w:val="num" w:pos="426"/>
        </w:tabs>
        <w:spacing w:after="120"/>
        <w:ind w:left="360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Uživatel </w:t>
      </w:r>
      <w:r w:rsidR="001309DD" w:rsidRPr="00D6028F">
        <w:rPr>
          <w:rFonts w:ascii="Arial" w:hAnsi="Arial" w:cs="Arial"/>
          <w:sz w:val="22"/>
          <w:szCs w:val="22"/>
          <w:lang w:val="cs-CZ"/>
        </w:rPr>
        <w:t>kni</w:t>
      </w:r>
      <w:r w:rsidR="00AD1EA7" w:rsidRPr="00D6028F">
        <w:rPr>
          <w:rFonts w:ascii="Arial" w:hAnsi="Arial" w:cs="Arial"/>
          <w:sz w:val="22"/>
          <w:szCs w:val="22"/>
          <w:lang w:val="cs-CZ"/>
        </w:rPr>
        <w:t xml:space="preserve">hovny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je povinen vrátit vypůjčený dokument v té </w:t>
      </w:r>
      <w:r w:rsidR="00741A9B" w:rsidRPr="00D6028F">
        <w:rPr>
          <w:rFonts w:ascii="Arial" w:hAnsi="Arial" w:cs="Arial"/>
          <w:sz w:val="22"/>
          <w:szCs w:val="22"/>
          <w:lang w:val="cs-CZ"/>
        </w:rPr>
        <w:t>části knihovny</w:t>
      </w:r>
      <w:r w:rsidR="0009175B" w:rsidRPr="00D6028F">
        <w:rPr>
          <w:rFonts w:ascii="Arial" w:hAnsi="Arial" w:cs="Arial"/>
          <w:sz w:val="22"/>
          <w:szCs w:val="22"/>
          <w:lang w:val="cs-CZ"/>
        </w:rPr>
        <w:t xml:space="preserve">, tedy v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hlavní knihovně nebo </w:t>
      </w:r>
      <w:r w:rsidR="0009175B" w:rsidRPr="00D6028F">
        <w:rPr>
          <w:rFonts w:ascii="Arial" w:hAnsi="Arial" w:cs="Arial"/>
          <w:sz w:val="22"/>
          <w:szCs w:val="22"/>
          <w:lang w:val="cs-CZ"/>
        </w:rPr>
        <w:t>v</w:t>
      </w:r>
      <w:r w:rsidR="00775115">
        <w:rPr>
          <w:rFonts w:ascii="Arial" w:hAnsi="Arial" w:cs="Arial"/>
          <w:sz w:val="22"/>
          <w:szCs w:val="22"/>
          <w:lang w:val="cs-CZ"/>
        </w:rPr>
        <w:t> </w:t>
      </w:r>
      <w:r w:rsidRPr="00D6028F">
        <w:rPr>
          <w:rFonts w:ascii="Arial" w:hAnsi="Arial" w:cs="Arial"/>
          <w:sz w:val="22"/>
          <w:szCs w:val="22"/>
          <w:lang w:val="cs-CZ"/>
        </w:rPr>
        <w:t>pobočce</w:t>
      </w:r>
      <w:r w:rsidR="00775115">
        <w:rPr>
          <w:rFonts w:ascii="Arial" w:hAnsi="Arial" w:cs="Arial"/>
          <w:sz w:val="22"/>
          <w:szCs w:val="22"/>
          <w:lang w:val="cs-CZ"/>
        </w:rPr>
        <w:t xml:space="preserve"> knihovny</w:t>
      </w:r>
      <w:r w:rsidRPr="00D6028F">
        <w:rPr>
          <w:rFonts w:ascii="Arial" w:hAnsi="Arial" w:cs="Arial"/>
          <w:sz w:val="22"/>
          <w:szCs w:val="22"/>
          <w:lang w:val="cs-CZ"/>
        </w:rPr>
        <w:t>, v níž byla výpůjčka provedena.</w:t>
      </w:r>
      <w:r w:rsidR="00741A9B"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="001309DD" w:rsidRPr="00D6028F">
        <w:rPr>
          <w:rFonts w:ascii="Arial" w:hAnsi="Arial" w:cs="Arial"/>
          <w:sz w:val="22"/>
          <w:szCs w:val="22"/>
          <w:lang w:val="cs-CZ"/>
        </w:rPr>
        <w:t xml:space="preserve">Je-li to umožněno, může uživatel knihovny vrátit vypůjčený dokument i prostřednictvím </w:t>
      </w:r>
      <w:r w:rsidR="00AC3A16" w:rsidRPr="00D6028F">
        <w:rPr>
          <w:rFonts w:ascii="Arial" w:hAnsi="Arial" w:cs="Arial"/>
          <w:sz w:val="22"/>
          <w:szCs w:val="22"/>
          <w:lang w:val="cs-CZ"/>
        </w:rPr>
        <w:t xml:space="preserve">knihovnou </w:t>
      </w:r>
      <w:r w:rsidR="001309DD" w:rsidRPr="00D6028F">
        <w:rPr>
          <w:rFonts w:ascii="Arial" w:hAnsi="Arial" w:cs="Arial"/>
          <w:sz w:val="22"/>
          <w:szCs w:val="22"/>
          <w:lang w:val="cs-CZ"/>
        </w:rPr>
        <w:t>určeného speciálního bo</w:t>
      </w:r>
      <w:r w:rsidR="00AC3A16" w:rsidRPr="00D6028F">
        <w:rPr>
          <w:rFonts w:ascii="Arial" w:hAnsi="Arial" w:cs="Arial"/>
          <w:sz w:val="22"/>
          <w:szCs w:val="22"/>
          <w:lang w:val="cs-CZ"/>
        </w:rPr>
        <w:t>xu.</w:t>
      </w:r>
    </w:p>
    <w:p w:rsidR="00B8014B" w:rsidRDefault="00B8014B" w:rsidP="00EC13DB">
      <w:pPr>
        <w:numPr>
          <w:ilvl w:val="0"/>
          <w:numId w:val="19"/>
        </w:numPr>
        <w:tabs>
          <w:tab w:val="clear" w:pos="720"/>
          <w:tab w:val="num" w:pos="426"/>
        </w:tabs>
        <w:spacing w:after="120"/>
        <w:ind w:left="360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Vrací-li uživatel </w:t>
      </w:r>
      <w:r w:rsidR="00AD1EA7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Pr="00D6028F">
        <w:rPr>
          <w:rFonts w:ascii="Arial" w:hAnsi="Arial" w:cs="Arial"/>
          <w:sz w:val="22"/>
          <w:szCs w:val="22"/>
          <w:lang w:val="cs-CZ"/>
        </w:rPr>
        <w:t>vypůjčený dokument výjimečně poštou, je povinen jej řádně zabalit a</w:t>
      </w:r>
      <w:r w:rsidR="00775115">
        <w:rPr>
          <w:rFonts w:ascii="Arial" w:hAnsi="Arial" w:cs="Arial"/>
          <w:sz w:val="22"/>
          <w:szCs w:val="22"/>
          <w:lang w:val="cs-CZ"/>
        </w:rPr>
        <w:t> 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poslat </w:t>
      </w:r>
      <w:r w:rsidR="00AC3A16" w:rsidRPr="00D6028F">
        <w:rPr>
          <w:rFonts w:ascii="Arial" w:hAnsi="Arial" w:cs="Arial"/>
          <w:sz w:val="22"/>
          <w:szCs w:val="22"/>
          <w:lang w:val="cs-CZ"/>
        </w:rPr>
        <w:t xml:space="preserve">knihovně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doporučeně, nebo zásilku pojistit. Za zásilku </w:t>
      </w:r>
      <w:r w:rsidR="00775115">
        <w:rPr>
          <w:rFonts w:ascii="Arial" w:hAnsi="Arial" w:cs="Arial"/>
          <w:sz w:val="22"/>
          <w:szCs w:val="22"/>
          <w:lang w:val="cs-CZ"/>
        </w:rPr>
        <w:t xml:space="preserve">uživatel knihovny </w:t>
      </w:r>
      <w:r w:rsidRPr="00D6028F">
        <w:rPr>
          <w:rFonts w:ascii="Arial" w:hAnsi="Arial" w:cs="Arial"/>
          <w:sz w:val="22"/>
          <w:szCs w:val="22"/>
          <w:lang w:val="cs-CZ"/>
        </w:rPr>
        <w:t>odpovídá až do okamžiku, kdy ji knihovna převzala.</w:t>
      </w:r>
    </w:p>
    <w:p w:rsidR="00890635" w:rsidRPr="00D6028F" w:rsidRDefault="00890635" w:rsidP="00890635">
      <w:pPr>
        <w:spacing w:after="120"/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CA3283" w:rsidRPr="00D6028F" w:rsidRDefault="00890635" w:rsidP="00EB45A2">
      <w:pPr>
        <w:pStyle w:val="Nadpis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14</w:t>
      </w:r>
      <w:r w:rsidR="001B0908" w:rsidRPr="00D6028F">
        <w:rPr>
          <w:rFonts w:ascii="Arial" w:hAnsi="Arial" w:cs="Arial"/>
          <w:sz w:val="22"/>
          <w:szCs w:val="22"/>
        </w:rPr>
        <w:t xml:space="preserve"> </w:t>
      </w:r>
    </w:p>
    <w:p w:rsidR="001B0908" w:rsidRPr="00D6028F" w:rsidRDefault="00890635" w:rsidP="00EC13DB">
      <w:pPr>
        <w:pStyle w:val="Nadpis3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Půjčování v čítárně</w:t>
      </w:r>
    </w:p>
    <w:p w:rsidR="001B0908" w:rsidRPr="00D6028F" w:rsidRDefault="001B0908" w:rsidP="00FD533E">
      <w:pPr>
        <w:numPr>
          <w:ilvl w:val="0"/>
          <w:numId w:val="50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Uživatel</w:t>
      </w:r>
      <w:r w:rsidR="00AD1EA7" w:rsidRPr="00D6028F">
        <w:rPr>
          <w:rFonts w:ascii="Arial" w:hAnsi="Arial" w:cs="Arial"/>
          <w:sz w:val="22"/>
          <w:szCs w:val="22"/>
          <w:lang w:val="cs-CZ"/>
        </w:rPr>
        <w:t xml:space="preserve"> knihovny</w:t>
      </w:r>
      <w:r w:rsidR="00712963" w:rsidRPr="00D6028F">
        <w:rPr>
          <w:rFonts w:ascii="Arial" w:hAnsi="Arial" w:cs="Arial"/>
          <w:sz w:val="22"/>
          <w:szCs w:val="22"/>
          <w:lang w:val="cs-CZ"/>
        </w:rPr>
        <w:t>, a to i neregistrovaný,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má právo vypůjčit si do čítárny </w:t>
      </w:r>
      <w:r w:rsidR="00712963" w:rsidRPr="00D6028F">
        <w:rPr>
          <w:rFonts w:ascii="Arial" w:hAnsi="Arial" w:cs="Arial"/>
          <w:sz w:val="22"/>
          <w:szCs w:val="22"/>
          <w:lang w:val="cs-CZ"/>
        </w:rPr>
        <w:t xml:space="preserve">knihovní </w:t>
      </w:r>
      <w:r w:rsidRPr="00D6028F">
        <w:rPr>
          <w:rFonts w:ascii="Arial" w:hAnsi="Arial" w:cs="Arial"/>
          <w:sz w:val="22"/>
          <w:szCs w:val="22"/>
          <w:lang w:val="cs-CZ"/>
        </w:rPr>
        <w:t>dokumenty z knihovního fondu knihovny.</w:t>
      </w:r>
    </w:p>
    <w:p w:rsidR="0057142E" w:rsidRPr="00D6028F" w:rsidRDefault="001B0908" w:rsidP="00FD533E">
      <w:pPr>
        <w:numPr>
          <w:ilvl w:val="0"/>
          <w:numId w:val="50"/>
        </w:numPr>
        <w:spacing w:after="120"/>
        <w:ind w:left="426" w:hanging="437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Uživatel </w:t>
      </w:r>
      <w:r w:rsidR="00AD1EA7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má </w:t>
      </w:r>
      <w:r w:rsidR="00B8014B" w:rsidRPr="00D6028F">
        <w:rPr>
          <w:rFonts w:ascii="Arial" w:hAnsi="Arial" w:cs="Arial"/>
          <w:sz w:val="22"/>
          <w:szCs w:val="22"/>
          <w:lang w:val="cs-CZ"/>
        </w:rPr>
        <w:t xml:space="preserve">dále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právo užívat v čítárně volně přístupné </w:t>
      </w:r>
      <w:r w:rsidR="00AC3A16" w:rsidRPr="00D6028F">
        <w:rPr>
          <w:rFonts w:ascii="Arial" w:hAnsi="Arial" w:cs="Arial"/>
          <w:sz w:val="22"/>
          <w:szCs w:val="22"/>
          <w:lang w:val="cs-CZ"/>
        </w:rPr>
        <w:t xml:space="preserve">knihovní </w:t>
      </w:r>
      <w:r w:rsidRPr="00D6028F">
        <w:rPr>
          <w:rFonts w:ascii="Arial" w:hAnsi="Arial" w:cs="Arial"/>
          <w:sz w:val="22"/>
          <w:szCs w:val="22"/>
          <w:lang w:val="cs-CZ"/>
        </w:rPr>
        <w:t>fon</w:t>
      </w:r>
      <w:r w:rsidR="00592297">
        <w:rPr>
          <w:rFonts w:ascii="Arial" w:hAnsi="Arial" w:cs="Arial"/>
          <w:sz w:val="22"/>
          <w:szCs w:val="22"/>
          <w:lang w:val="cs-CZ"/>
        </w:rPr>
        <w:t xml:space="preserve">dy, </w:t>
      </w:r>
      <w:r w:rsidR="00997DB0">
        <w:rPr>
          <w:rFonts w:ascii="Arial" w:hAnsi="Arial" w:cs="Arial"/>
          <w:sz w:val="22"/>
          <w:szCs w:val="22"/>
          <w:lang w:val="cs-CZ"/>
        </w:rPr>
        <w:t xml:space="preserve">např. </w:t>
      </w:r>
      <w:r w:rsidR="00592297">
        <w:rPr>
          <w:rFonts w:ascii="Arial" w:hAnsi="Arial" w:cs="Arial"/>
          <w:sz w:val="22"/>
          <w:szCs w:val="22"/>
          <w:lang w:val="cs-CZ"/>
        </w:rPr>
        <w:t>příruční knihovny a vyložená periodika (</w:t>
      </w:r>
      <w:r w:rsidRPr="00D6028F">
        <w:rPr>
          <w:rFonts w:ascii="Arial" w:hAnsi="Arial" w:cs="Arial"/>
          <w:sz w:val="22"/>
          <w:szCs w:val="22"/>
          <w:lang w:val="cs-CZ"/>
        </w:rPr>
        <w:t>noviny a</w:t>
      </w:r>
      <w:r w:rsidR="00712963" w:rsidRPr="00D6028F">
        <w:rPr>
          <w:rFonts w:ascii="Arial" w:hAnsi="Arial" w:cs="Arial"/>
          <w:sz w:val="22"/>
          <w:szCs w:val="22"/>
          <w:lang w:val="cs-CZ"/>
        </w:rPr>
        <w:t> </w:t>
      </w:r>
      <w:r w:rsidRPr="00D6028F">
        <w:rPr>
          <w:rFonts w:ascii="Arial" w:hAnsi="Arial" w:cs="Arial"/>
          <w:sz w:val="22"/>
          <w:szCs w:val="22"/>
          <w:lang w:val="cs-CZ"/>
        </w:rPr>
        <w:t>časopisy</w:t>
      </w:r>
      <w:r w:rsidR="00592297">
        <w:rPr>
          <w:rFonts w:ascii="Arial" w:hAnsi="Arial" w:cs="Arial"/>
          <w:sz w:val="22"/>
          <w:szCs w:val="22"/>
          <w:lang w:val="cs-CZ"/>
        </w:rPr>
        <w:t>)</w:t>
      </w:r>
      <w:r w:rsidRPr="00D6028F">
        <w:rPr>
          <w:rFonts w:ascii="Arial" w:hAnsi="Arial" w:cs="Arial"/>
          <w:sz w:val="22"/>
          <w:szCs w:val="22"/>
          <w:lang w:val="cs-CZ"/>
        </w:rPr>
        <w:t>.</w:t>
      </w:r>
    </w:p>
    <w:p w:rsidR="001B0908" w:rsidRDefault="001B0908" w:rsidP="00FD533E">
      <w:pPr>
        <w:numPr>
          <w:ilvl w:val="0"/>
          <w:numId w:val="50"/>
        </w:numPr>
        <w:spacing w:after="120"/>
        <w:ind w:left="426" w:hanging="437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Uživatelé </w:t>
      </w:r>
      <w:r w:rsidR="00AD1EA7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mohou ke zpracování a </w:t>
      </w:r>
      <w:r w:rsidR="001E4556">
        <w:rPr>
          <w:rFonts w:ascii="Arial" w:hAnsi="Arial" w:cs="Arial"/>
          <w:sz w:val="22"/>
          <w:szCs w:val="22"/>
          <w:lang w:val="cs-CZ"/>
        </w:rPr>
        <w:t>kopírování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textů pro vlastní potřebu užívat jen takových prostředků, které nenarušují klid v čítárně. Přenosn</w:t>
      </w:r>
      <w:r w:rsidR="001E4556">
        <w:rPr>
          <w:rFonts w:ascii="Arial" w:hAnsi="Arial" w:cs="Arial"/>
          <w:sz w:val="22"/>
          <w:szCs w:val="22"/>
          <w:lang w:val="cs-CZ"/>
        </w:rPr>
        <w:t>á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elektrick</w:t>
      </w:r>
      <w:r w:rsidR="001E4556">
        <w:rPr>
          <w:rFonts w:ascii="Arial" w:hAnsi="Arial" w:cs="Arial"/>
          <w:sz w:val="22"/>
          <w:szCs w:val="22"/>
          <w:lang w:val="cs-CZ"/>
        </w:rPr>
        <w:t>á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="001E4556">
        <w:rPr>
          <w:rFonts w:ascii="Arial" w:hAnsi="Arial" w:cs="Arial"/>
          <w:sz w:val="22"/>
          <w:szCs w:val="22"/>
          <w:lang w:val="cs-CZ"/>
        </w:rPr>
        <w:t>zařízení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="00997DB0">
        <w:rPr>
          <w:rFonts w:ascii="Arial" w:hAnsi="Arial" w:cs="Arial"/>
          <w:sz w:val="22"/>
          <w:szCs w:val="22"/>
          <w:lang w:val="cs-CZ"/>
        </w:rPr>
        <w:t xml:space="preserve">uživatele </w:t>
      </w:r>
      <w:r w:rsidR="00997DB0" w:rsidRPr="00D6028F">
        <w:rPr>
          <w:rFonts w:ascii="Arial" w:hAnsi="Arial" w:cs="Arial"/>
          <w:sz w:val="22"/>
          <w:szCs w:val="22"/>
          <w:lang w:val="cs-CZ"/>
        </w:rPr>
        <w:t>ke</w:t>
      </w:r>
      <w:r w:rsidR="00997DB0">
        <w:rPr>
          <w:rFonts w:ascii="Arial" w:hAnsi="Arial" w:cs="Arial"/>
          <w:sz w:val="22"/>
          <w:szCs w:val="22"/>
          <w:lang w:val="cs-CZ"/>
        </w:rPr>
        <w:t> </w:t>
      </w:r>
      <w:r w:rsidR="00997DB0" w:rsidRPr="00D6028F">
        <w:rPr>
          <w:rFonts w:ascii="Arial" w:hAnsi="Arial" w:cs="Arial"/>
          <w:sz w:val="22"/>
          <w:szCs w:val="22"/>
          <w:lang w:val="cs-CZ"/>
        </w:rPr>
        <w:t xml:space="preserve">zpracování a </w:t>
      </w:r>
      <w:r w:rsidR="00997DB0">
        <w:rPr>
          <w:rFonts w:ascii="Arial" w:hAnsi="Arial" w:cs="Arial"/>
          <w:sz w:val="22"/>
          <w:szCs w:val="22"/>
          <w:lang w:val="cs-CZ"/>
        </w:rPr>
        <w:t>kopírování</w:t>
      </w:r>
      <w:r w:rsidR="00997DB0" w:rsidRPr="00D6028F">
        <w:rPr>
          <w:rFonts w:ascii="Arial" w:hAnsi="Arial" w:cs="Arial"/>
          <w:sz w:val="22"/>
          <w:szCs w:val="22"/>
          <w:lang w:val="cs-CZ"/>
        </w:rPr>
        <w:t xml:space="preserve"> textů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je možno používat pouze se souhlasem </w:t>
      </w:r>
      <w:r w:rsidR="001E4556">
        <w:rPr>
          <w:rFonts w:ascii="Arial" w:hAnsi="Arial" w:cs="Arial"/>
          <w:sz w:val="22"/>
          <w:szCs w:val="22"/>
          <w:lang w:val="cs-CZ"/>
        </w:rPr>
        <w:t xml:space="preserve">přítomného </w:t>
      </w:r>
      <w:r w:rsidRPr="00D6028F">
        <w:rPr>
          <w:rFonts w:ascii="Arial" w:hAnsi="Arial" w:cs="Arial"/>
          <w:sz w:val="22"/>
          <w:szCs w:val="22"/>
          <w:lang w:val="cs-CZ"/>
        </w:rPr>
        <w:t>pracovníka knihovny.</w:t>
      </w:r>
    </w:p>
    <w:p w:rsidR="001E4556" w:rsidRPr="00D6028F" w:rsidRDefault="001E4556" w:rsidP="001E4556">
      <w:pPr>
        <w:spacing w:after="120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CA3283" w:rsidRPr="00D6028F" w:rsidRDefault="001B0908" w:rsidP="00EB45A2">
      <w:pPr>
        <w:pStyle w:val="Nadpis6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>Čl. 1</w:t>
      </w:r>
      <w:r w:rsidR="00890635">
        <w:rPr>
          <w:rFonts w:ascii="Arial" w:hAnsi="Arial" w:cs="Arial"/>
          <w:sz w:val="22"/>
          <w:szCs w:val="22"/>
        </w:rPr>
        <w:t>5</w:t>
      </w:r>
      <w:r w:rsidRPr="00D6028F">
        <w:rPr>
          <w:rFonts w:ascii="Arial" w:hAnsi="Arial" w:cs="Arial"/>
          <w:sz w:val="22"/>
          <w:szCs w:val="22"/>
        </w:rPr>
        <w:t xml:space="preserve"> </w:t>
      </w:r>
    </w:p>
    <w:p w:rsidR="001B0908" w:rsidRPr="00D6028F" w:rsidRDefault="001B0908" w:rsidP="00EC13DB">
      <w:pPr>
        <w:pStyle w:val="Nadpis6"/>
        <w:spacing w:after="120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>Meziknihovní služby</w:t>
      </w:r>
    </w:p>
    <w:p w:rsidR="00F23E59" w:rsidRDefault="001B0908" w:rsidP="00F23E59">
      <w:pPr>
        <w:pStyle w:val="Odstavecseseznamem"/>
        <w:numPr>
          <w:ilvl w:val="0"/>
          <w:numId w:val="4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7540AA">
        <w:rPr>
          <w:rFonts w:ascii="Arial" w:hAnsi="Arial" w:cs="Arial"/>
          <w:sz w:val="22"/>
          <w:szCs w:val="22"/>
          <w:lang w:val="cs-CZ"/>
        </w:rPr>
        <w:t xml:space="preserve">Jestliže </w:t>
      </w:r>
      <w:r w:rsidR="001E4556" w:rsidRPr="007540AA">
        <w:rPr>
          <w:rFonts w:ascii="Arial" w:hAnsi="Arial" w:cs="Arial"/>
          <w:sz w:val="22"/>
          <w:szCs w:val="22"/>
          <w:lang w:val="cs-CZ"/>
        </w:rPr>
        <w:t xml:space="preserve">knihovní </w:t>
      </w:r>
      <w:r w:rsidRPr="007540AA">
        <w:rPr>
          <w:rFonts w:ascii="Arial" w:hAnsi="Arial" w:cs="Arial"/>
          <w:sz w:val="22"/>
          <w:szCs w:val="22"/>
          <w:lang w:val="cs-CZ"/>
        </w:rPr>
        <w:t xml:space="preserve">dokument není v </w:t>
      </w:r>
      <w:r w:rsidR="00AC3A16" w:rsidRPr="007540AA">
        <w:rPr>
          <w:rFonts w:ascii="Arial" w:hAnsi="Arial" w:cs="Arial"/>
          <w:sz w:val="22"/>
          <w:szCs w:val="22"/>
          <w:lang w:val="cs-CZ"/>
        </w:rPr>
        <w:t xml:space="preserve">knihovním </w:t>
      </w:r>
      <w:r w:rsidRPr="007540AA">
        <w:rPr>
          <w:rFonts w:ascii="Arial" w:hAnsi="Arial" w:cs="Arial"/>
          <w:sz w:val="22"/>
          <w:szCs w:val="22"/>
          <w:lang w:val="cs-CZ"/>
        </w:rPr>
        <w:t>fondu knihovny, zprostředkuje knihovna na</w:t>
      </w:r>
      <w:r w:rsidR="001E4556" w:rsidRPr="007540AA">
        <w:rPr>
          <w:rFonts w:ascii="Arial" w:hAnsi="Arial" w:cs="Arial"/>
          <w:sz w:val="22"/>
          <w:szCs w:val="22"/>
          <w:lang w:val="cs-CZ"/>
        </w:rPr>
        <w:t> </w:t>
      </w:r>
      <w:r w:rsidRPr="007540AA">
        <w:rPr>
          <w:rFonts w:ascii="Arial" w:hAnsi="Arial" w:cs="Arial"/>
          <w:sz w:val="22"/>
          <w:szCs w:val="22"/>
          <w:lang w:val="cs-CZ"/>
        </w:rPr>
        <w:t xml:space="preserve">požádání uživatele </w:t>
      </w:r>
      <w:r w:rsidR="00AD1EA7" w:rsidRPr="007540AA">
        <w:rPr>
          <w:rFonts w:ascii="Arial" w:hAnsi="Arial" w:cs="Arial"/>
          <w:sz w:val="22"/>
          <w:szCs w:val="22"/>
          <w:lang w:val="cs-CZ"/>
        </w:rPr>
        <w:t xml:space="preserve">knihovny </w:t>
      </w:r>
      <w:r w:rsidRPr="007540AA">
        <w:rPr>
          <w:rFonts w:ascii="Arial" w:hAnsi="Arial" w:cs="Arial"/>
          <w:sz w:val="22"/>
          <w:szCs w:val="22"/>
          <w:lang w:val="cs-CZ"/>
        </w:rPr>
        <w:t xml:space="preserve">výpůjčku dokumentu meziknihovní výpůjční službou z jiné knihovny v ČR podle § 14 </w:t>
      </w:r>
      <w:r w:rsidR="000753CD" w:rsidRPr="007540AA">
        <w:rPr>
          <w:rFonts w:ascii="Arial" w:hAnsi="Arial" w:cs="Arial"/>
          <w:sz w:val="22"/>
          <w:szCs w:val="22"/>
          <w:lang w:val="cs-CZ"/>
        </w:rPr>
        <w:t>knihovního zákona</w:t>
      </w:r>
      <w:r w:rsidRPr="007540AA">
        <w:rPr>
          <w:rFonts w:ascii="Arial" w:hAnsi="Arial" w:cs="Arial"/>
          <w:sz w:val="22"/>
          <w:szCs w:val="22"/>
          <w:lang w:val="cs-CZ"/>
        </w:rPr>
        <w:t>, prováděcí vyhlášky ke knihovnímu zákonu a</w:t>
      </w:r>
      <w:r w:rsidR="001E4556" w:rsidRPr="007540AA">
        <w:rPr>
          <w:rFonts w:ascii="Arial" w:hAnsi="Arial" w:cs="Arial"/>
          <w:sz w:val="22"/>
          <w:szCs w:val="22"/>
          <w:lang w:val="cs-CZ"/>
        </w:rPr>
        <w:t> </w:t>
      </w:r>
      <w:r w:rsidRPr="007540AA">
        <w:rPr>
          <w:rFonts w:ascii="Arial" w:hAnsi="Arial" w:cs="Arial"/>
          <w:sz w:val="22"/>
          <w:szCs w:val="22"/>
          <w:lang w:val="cs-CZ"/>
        </w:rPr>
        <w:t xml:space="preserve">metodických pokynů </w:t>
      </w:r>
      <w:r w:rsidR="000753CD" w:rsidRPr="007540AA">
        <w:rPr>
          <w:rFonts w:ascii="Arial" w:hAnsi="Arial" w:cs="Arial"/>
          <w:sz w:val="22"/>
          <w:szCs w:val="22"/>
          <w:lang w:val="cs-CZ"/>
        </w:rPr>
        <w:t>Národní knihovny</w:t>
      </w:r>
      <w:r w:rsidRPr="007540AA">
        <w:rPr>
          <w:rFonts w:ascii="Arial" w:hAnsi="Arial" w:cs="Arial"/>
          <w:sz w:val="22"/>
          <w:szCs w:val="22"/>
          <w:lang w:val="cs-CZ"/>
        </w:rPr>
        <w:t xml:space="preserve"> ČR</w:t>
      </w:r>
      <w:r w:rsidR="007540AA">
        <w:rPr>
          <w:rFonts w:ascii="Arial" w:hAnsi="Arial" w:cs="Arial"/>
          <w:sz w:val="22"/>
          <w:szCs w:val="22"/>
          <w:lang w:val="cs-CZ"/>
        </w:rPr>
        <w:t>.</w:t>
      </w:r>
    </w:p>
    <w:p w:rsidR="007540AA" w:rsidRPr="00F23E59" w:rsidRDefault="007540AA" w:rsidP="00F23E59">
      <w:pPr>
        <w:pStyle w:val="Odstavecseseznamem"/>
        <w:numPr>
          <w:ilvl w:val="0"/>
          <w:numId w:val="4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F23E59">
        <w:rPr>
          <w:rFonts w:ascii="Arial" w:hAnsi="Arial" w:cs="Arial"/>
          <w:sz w:val="22"/>
          <w:szCs w:val="22"/>
          <w:lang w:val="cs-CZ"/>
        </w:rPr>
        <w:t xml:space="preserve">Knihovna může pro svého uživatele objednat v rámci meziknihovní služby zhotovení kopie knihovního dokumentu v jiné knihovně. </w:t>
      </w:r>
      <w:r w:rsidRPr="00840A5A">
        <w:rPr>
          <w:rFonts w:ascii="Arial" w:hAnsi="Arial" w:cs="Arial"/>
          <w:sz w:val="22"/>
          <w:szCs w:val="22"/>
          <w:lang w:val="cs-CZ"/>
        </w:rPr>
        <w:t>Uživatel knihovny, pro kterého byla takto kopie zhotovena, je povinen s ní zacházet v souladu s </w:t>
      </w:r>
      <w:r w:rsidR="00CB6709">
        <w:rPr>
          <w:rFonts w:ascii="Arial" w:hAnsi="Arial" w:cs="Arial"/>
          <w:sz w:val="22"/>
          <w:szCs w:val="22"/>
          <w:lang w:val="cs-CZ"/>
        </w:rPr>
        <w:t>autorskopráv</w:t>
      </w:r>
      <w:r w:rsidR="00840A5A" w:rsidRPr="00840A5A">
        <w:rPr>
          <w:rFonts w:ascii="Arial" w:hAnsi="Arial" w:cs="Arial"/>
          <w:sz w:val="22"/>
          <w:szCs w:val="22"/>
          <w:lang w:val="cs-CZ"/>
        </w:rPr>
        <w:t>ní ochranou děl</w:t>
      </w:r>
      <w:r w:rsidRPr="00840A5A">
        <w:rPr>
          <w:rFonts w:ascii="Arial" w:hAnsi="Arial" w:cs="Arial"/>
          <w:sz w:val="22"/>
          <w:szCs w:val="22"/>
          <w:lang w:val="cs-CZ"/>
        </w:rPr>
        <w:t xml:space="preserve"> a v souladu s podmínkami knihovny, jež kopii zhotovila.</w:t>
      </w:r>
    </w:p>
    <w:p w:rsidR="007540AA" w:rsidRPr="007540AA" w:rsidRDefault="007540AA" w:rsidP="007540AA">
      <w:pPr>
        <w:pStyle w:val="Odstavecseseznamem"/>
        <w:numPr>
          <w:ilvl w:val="0"/>
          <w:numId w:val="4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Dožádaná knihovna může požadovat úhradu nákladů za dopravu požadovaného knihovního dokumentu, případně úhradu vynaložených nákladů za poskytnutí </w:t>
      </w:r>
      <w:r w:rsidR="00D17F6A">
        <w:rPr>
          <w:rFonts w:ascii="Arial" w:hAnsi="Arial" w:cs="Arial"/>
          <w:sz w:val="22"/>
          <w:szCs w:val="22"/>
          <w:lang w:val="cs-CZ"/>
        </w:rPr>
        <w:t xml:space="preserve">požadované </w:t>
      </w:r>
      <w:r>
        <w:rPr>
          <w:rFonts w:ascii="Arial" w:hAnsi="Arial" w:cs="Arial"/>
          <w:sz w:val="22"/>
          <w:szCs w:val="22"/>
          <w:lang w:val="cs-CZ"/>
        </w:rPr>
        <w:t>kopie knihovního dokumentu</w:t>
      </w:r>
      <w:r w:rsidR="00D17F6A">
        <w:rPr>
          <w:rFonts w:ascii="Arial" w:hAnsi="Arial" w:cs="Arial"/>
          <w:sz w:val="22"/>
          <w:szCs w:val="22"/>
          <w:lang w:val="cs-CZ"/>
        </w:rPr>
        <w:t>. Úhrady dle předchozí věty je povinen uhradit uživatel knihovny, který si danou meziknihovní službu vyžádal</w:t>
      </w:r>
      <w:r>
        <w:rPr>
          <w:rFonts w:ascii="Arial" w:hAnsi="Arial" w:cs="Arial"/>
          <w:sz w:val="22"/>
          <w:szCs w:val="22"/>
          <w:lang w:val="cs-CZ"/>
        </w:rPr>
        <w:t xml:space="preserve">.  </w:t>
      </w:r>
    </w:p>
    <w:p w:rsidR="007540AA" w:rsidRPr="007540AA" w:rsidRDefault="007540AA" w:rsidP="007540AA">
      <w:pPr>
        <w:rPr>
          <w:lang w:val="cs-CZ"/>
        </w:rPr>
      </w:pPr>
    </w:p>
    <w:p w:rsidR="00727299" w:rsidRPr="00D6028F" w:rsidRDefault="00727299" w:rsidP="00727299">
      <w:pPr>
        <w:rPr>
          <w:lang w:val="cs-CZ"/>
        </w:rPr>
      </w:pPr>
    </w:p>
    <w:p w:rsidR="001B0908" w:rsidRPr="00EB45A2" w:rsidRDefault="001B0908" w:rsidP="00EB45A2">
      <w:pPr>
        <w:pStyle w:val="Nadpis6"/>
        <w:jc w:val="center"/>
        <w:rPr>
          <w:rFonts w:ascii="Arial" w:hAnsi="Arial" w:cs="Arial"/>
          <w:i/>
          <w:sz w:val="22"/>
          <w:szCs w:val="22"/>
        </w:rPr>
      </w:pPr>
      <w:r w:rsidRPr="00EB45A2">
        <w:rPr>
          <w:rFonts w:ascii="Arial" w:hAnsi="Arial" w:cs="Arial"/>
          <w:i/>
          <w:sz w:val="22"/>
          <w:szCs w:val="22"/>
        </w:rPr>
        <w:t>V.</w:t>
      </w:r>
    </w:p>
    <w:p w:rsidR="001B0908" w:rsidRPr="00EB45A2" w:rsidRDefault="00214660" w:rsidP="00EC13DB">
      <w:pPr>
        <w:pStyle w:val="Nadpis3"/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EB45A2">
        <w:rPr>
          <w:rFonts w:ascii="Arial" w:hAnsi="Arial" w:cs="Arial"/>
          <w:i/>
          <w:sz w:val="22"/>
          <w:szCs w:val="22"/>
        </w:rPr>
        <w:t>U</w:t>
      </w:r>
      <w:r w:rsidR="00D95D5C" w:rsidRPr="00EB45A2">
        <w:rPr>
          <w:rFonts w:ascii="Arial" w:hAnsi="Arial" w:cs="Arial"/>
          <w:i/>
          <w:sz w:val="22"/>
          <w:szCs w:val="22"/>
        </w:rPr>
        <w:t>stanovení</w:t>
      </w:r>
      <w:r w:rsidRPr="00EB45A2">
        <w:rPr>
          <w:rFonts w:ascii="Arial" w:hAnsi="Arial" w:cs="Arial"/>
          <w:i/>
          <w:sz w:val="22"/>
          <w:szCs w:val="22"/>
        </w:rPr>
        <w:t xml:space="preserve"> o odpovědnosti uživatelů</w:t>
      </w:r>
      <w:r w:rsidR="00AD1EA7" w:rsidRPr="00EB45A2">
        <w:rPr>
          <w:rFonts w:ascii="Arial" w:hAnsi="Arial" w:cs="Arial"/>
          <w:i/>
          <w:sz w:val="22"/>
          <w:szCs w:val="22"/>
        </w:rPr>
        <w:t xml:space="preserve"> knihovny</w:t>
      </w:r>
    </w:p>
    <w:p w:rsidR="001B0908" w:rsidRPr="00D6028F" w:rsidRDefault="001B0908" w:rsidP="00EC13DB">
      <w:pPr>
        <w:pStyle w:val="Nadpis6"/>
        <w:spacing w:after="120"/>
        <w:jc w:val="center"/>
        <w:rPr>
          <w:rFonts w:ascii="Arial" w:hAnsi="Arial" w:cs="Arial"/>
          <w:sz w:val="22"/>
          <w:szCs w:val="22"/>
        </w:rPr>
      </w:pPr>
    </w:p>
    <w:p w:rsidR="00CA3283" w:rsidRPr="00D6028F" w:rsidRDefault="001B0908" w:rsidP="00EB45A2">
      <w:pPr>
        <w:pStyle w:val="Nadpis6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 xml:space="preserve">Čl. </w:t>
      </w:r>
      <w:r w:rsidR="00D95D5C" w:rsidRPr="00D6028F">
        <w:rPr>
          <w:rFonts w:ascii="Arial" w:hAnsi="Arial" w:cs="Arial"/>
          <w:sz w:val="22"/>
          <w:szCs w:val="22"/>
        </w:rPr>
        <w:t>1</w:t>
      </w:r>
      <w:r w:rsidR="00890635">
        <w:rPr>
          <w:rFonts w:ascii="Arial" w:hAnsi="Arial" w:cs="Arial"/>
          <w:sz w:val="22"/>
          <w:szCs w:val="22"/>
        </w:rPr>
        <w:t>6</w:t>
      </w:r>
      <w:r w:rsidRPr="00D6028F">
        <w:rPr>
          <w:rFonts w:ascii="Arial" w:hAnsi="Arial" w:cs="Arial"/>
          <w:sz w:val="22"/>
          <w:szCs w:val="22"/>
        </w:rPr>
        <w:t xml:space="preserve"> </w:t>
      </w:r>
    </w:p>
    <w:p w:rsidR="001B0908" w:rsidRPr="00D6028F" w:rsidRDefault="003F30D0" w:rsidP="00EC13DB">
      <w:pPr>
        <w:pStyle w:val="Nadpis6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Náhrada z</w:t>
      </w:r>
      <w:r w:rsidR="001B0908" w:rsidRPr="00D6028F">
        <w:rPr>
          <w:rFonts w:ascii="Arial" w:hAnsi="Arial" w:cs="Arial"/>
          <w:sz w:val="22"/>
          <w:szCs w:val="22"/>
        </w:rPr>
        <w:t xml:space="preserve">trát a </w:t>
      </w:r>
      <w:r>
        <w:rPr>
          <w:rFonts w:ascii="Arial" w:hAnsi="Arial" w:cs="Arial"/>
          <w:sz w:val="22"/>
          <w:szCs w:val="22"/>
        </w:rPr>
        <w:t>škod</w:t>
      </w:r>
    </w:p>
    <w:p w:rsidR="0058329E" w:rsidRPr="00D6028F" w:rsidRDefault="001B0908" w:rsidP="00EC13DB">
      <w:pPr>
        <w:numPr>
          <w:ilvl w:val="0"/>
          <w:numId w:val="16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Uživatel </w:t>
      </w:r>
      <w:r w:rsidR="00AD1EA7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je povinen bezodkladně </w:t>
      </w:r>
      <w:r w:rsidR="00B0391B">
        <w:rPr>
          <w:rFonts w:ascii="Arial" w:hAnsi="Arial" w:cs="Arial"/>
          <w:sz w:val="22"/>
          <w:szCs w:val="22"/>
          <w:lang w:val="cs-CZ"/>
        </w:rPr>
        <w:t>oznámit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="005A45A4" w:rsidRPr="00D6028F">
        <w:rPr>
          <w:rFonts w:ascii="Arial" w:hAnsi="Arial" w:cs="Arial"/>
          <w:sz w:val="22"/>
          <w:szCs w:val="22"/>
          <w:lang w:val="cs-CZ"/>
        </w:rPr>
        <w:t xml:space="preserve">knihovně </w:t>
      </w:r>
      <w:r w:rsidRPr="00D6028F">
        <w:rPr>
          <w:rFonts w:ascii="Arial" w:hAnsi="Arial" w:cs="Arial"/>
          <w:sz w:val="22"/>
          <w:szCs w:val="22"/>
          <w:lang w:val="cs-CZ"/>
        </w:rPr>
        <w:t>ztrátu</w:t>
      </w:r>
      <w:r w:rsidR="005A45A4" w:rsidRPr="00D6028F">
        <w:rPr>
          <w:rFonts w:ascii="Arial" w:hAnsi="Arial" w:cs="Arial"/>
          <w:sz w:val="22"/>
          <w:szCs w:val="22"/>
          <w:lang w:val="cs-CZ"/>
        </w:rPr>
        <w:t>, zničení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nebo poškození </w:t>
      </w:r>
      <w:r w:rsidR="00D95D5C" w:rsidRPr="00D6028F">
        <w:rPr>
          <w:rFonts w:ascii="Arial" w:hAnsi="Arial" w:cs="Arial"/>
          <w:sz w:val="22"/>
          <w:szCs w:val="22"/>
          <w:lang w:val="cs-CZ"/>
        </w:rPr>
        <w:t xml:space="preserve">vypůjčeného </w:t>
      </w:r>
      <w:r w:rsidR="005A45A4" w:rsidRPr="00D6028F">
        <w:rPr>
          <w:rFonts w:ascii="Arial" w:hAnsi="Arial" w:cs="Arial"/>
          <w:sz w:val="22"/>
          <w:szCs w:val="22"/>
          <w:lang w:val="cs-CZ"/>
        </w:rPr>
        <w:t xml:space="preserve">knihovního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dokumentu </w:t>
      </w:r>
      <w:r w:rsidR="008C52A6" w:rsidRPr="00D6028F">
        <w:rPr>
          <w:rFonts w:ascii="Arial" w:hAnsi="Arial" w:cs="Arial"/>
          <w:sz w:val="22"/>
          <w:szCs w:val="22"/>
          <w:lang w:val="cs-CZ"/>
        </w:rPr>
        <w:t xml:space="preserve">nebo průkazu uživatele </w:t>
      </w:r>
      <w:r w:rsidR="00D86A0B">
        <w:rPr>
          <w:rFonts w:ascii="Arial" w:hAnsi="Arial" w:cs="Arial"/>
          <w:sz w:val="22"/>
          <w:szCs w:val="22"/>
          <w:lang w:val="cs-CZ"/>
        </w:rPr>
        <w:t xml:space="preserve">knihovny </w:t>
      </w:r>
      <w:r w:rsidR="00823BA8" w:rsidRPr="00D6028F">
        <w:rPr>
          <w:rFonts w:ascii="Arial" w:hAnsi="Arial" w:cs="Arial"/>
          <w:sz w:val="22"/>
          <w:szCs w:val="22"/>
          <w:lang w:val="cs-CZ"/>
        </w:rPr>
        <w:t xml:space="preserve">a také zničení nebo poškození zařízení knihovny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a </w:t>
      </w:r>
      <w:r w:rsidR="003F30D0">
        <w:rPr>
          <w:rFonts w:ascii="Arial" w:hAnsi="Arial" w:cs="Arial"/>
          <w:sz w:val="22"/>
          <w:szCs w:val="22"/>
          <w:lang w:val="cs-CZ"/>
        </w:rPr>
        <w:t xml:space="preserve">dále je povinen </w:t>
      </w:r>
      <w:r w:rsidRPr="00D6028F">
        <w:rPr>
          <w:rFonts w:ascii="Arial" w:hAnsi="Arial" w:cs="Arial"/>
          <w:sz w:val="22"/>
          <w:szCs w:val="22"/>
          <w:lang w:val="cs-CZ"/>
        </w:rPr>
        <w:t>ve lhůtě stanovené knihovnou nahradit škodu</w:t>
      </w:r>
      <w:r w:rsidR="00823BA8" w:rsidRPr="00D6028F">
        <w:rPr>
          <w:rFonts w:ascii="Arial" w:hAnsi="Arial" w:cs="Arial"/>
          <w:sz w:val="22"/>
          <w:szCs w:val="22"/>
          <w:lang w:val="cs-CZ"/>
        </w:rPr>
        <w:t>, za níž odpovídá,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="00D95D5C" w:rsidRPr="00D6028F">
        <w:rPr>
          <w:rFonts w:ascii="Arial" w:hAnsi="Arial" w:cs="Arial"/>
          <w:sz w:val="22"/>
          <w:szCs w:val="22"/>
          <w:lang w:val="cs-CZ"/>
        </w:rPr>
        <w:t>v souladu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="00D95D5C" w:rsidRPr="00D6028F">
        <w:rPr>
          <w:rFonts w:ascii="Arial" w:hAnsi="Arial" w:cs="Arial"/>
          <w:sz w:val="22"/>
          <w:szCs w:val="22"/>
          <w:lang w:val="cs-CZ"/>
        </w:rPr>
        <w:t xml:space="preserve">s </w:t>
      </w:r>
      <w:r w:rsidRPr="00D6028F">
        <w:rPr>
          <w:rFonts w:ascii="Arial" w:hAnsi="Arial" w:cs="Arial"/>
          <w:sz w:val="22"/>
          <w:szCs w:val="22"/>
          <w:lang w:val="cs-CZ"/>
        </w:rPr>
        <w:t>ustanovení</w:t>
      </w:r>
      <w:r w:rsidR="00D95D5C" w:rsidRPr="00D6028F">
        <w:rPr>
          <w:rFonts w:ascii="Arial" w:hAnsi="Arial" w:cs="Arial"/>
          <w:sz w:val="22"/>
          <w:szCs w:val="22"/>
          <w:lang w:val="cs-CZ"/>
        </w:rPr>
        <w:t>mi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občanského zákoníku.</w:t>
      </w:r>
      <w:r w:rsidR="0058329E" w:rsidRPr="00D6028F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B0908" w:rsidRPr="00D6028F" w:rsidRDefault="001B0908" w:rsidP="00EC13DB">
      <w:pPr>
        <w:numPr>
          <w:ilvl w:val="0"/>
          <w:numId w:val="16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O způsobu náhrady </w:t>
      </w:r>
      <w:r w:rsidR="00B0391B">
        <w:rPr>
          <w:rFonts w:ascii="Arial" w:hAnsi="Arial" w:cs="Arial"/>
          <w:sz w:val="22"/>
          <w:szCs w:val="22"/>
          <w:lang w:val="cs-CZ"/>
        </w:rPr>
        <w:t xml:space="preserve">škody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rozhoduje </w:t>
      </w:r>
      <w:r w:rsidR="00AC3A16" w:rsidRPr="00D6028F">
        <w:rPr>
          <w:rFonts w:ascii="Arial" w:hAnsi="Arial" w:cs="Arial"/>
          <w:sz w:val="22"/>
          <w:szCs w:val="22"/>
          <w:lang w:val="cs-CZ"/>
        </w:rPr>
        <w:t xml:space="preserve">vedoucí </w:t>
      </w:r>
      <w:r w:rsidR="00144A57" w:rsidRPr="00D6028F">
        <w:rPr>
          <w:rFonts w:ascii="Arial" w:hAnsi="Arial" w:cs="Arial"/>
          <w:sz w:val="22"/>
          <w:szCs w:val="22"/>
          <w:lang w:val="cs-CZ"/>
        </w:rPr>
        <w:t>knihovny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. </w:t>
      </w:r>
      <w:r w:rsidR="00823BA8" w:rsidRPr="00D6028F">
        <w:rPr>
          <w:rFonts w:ascii="Arial" w:hAnsi="Arial" w:cs="Arial"/>
          <w:sz w:val="22"/>
          <w:szCs w:val="22"/>
          <w:lang w:val="cs-CZ"/>
        </w:rPr>
        <w:t>Knihovna m</w:t>
      </w:r>
      <w:r w:rsidRPr="00D6028F">
        <w:rPr>
          <w:rFonts w:ascii="Arial" w:hAnsi="Arial" w:cs="Arial"/>
          <w:sz w:val="22"/>
          <w:szCs w:val="22"/>
          <w:lang w:val="cs-CZ"/>
        </w:rPr>
        <w:t>ůže požadovat náhradu škody uvedením do původního stavu</w:t>
      </w:r>
      <w:r w:rsidR="008C52A6" w:rsidRPr="00D6028F">
        <w:rPr>
          <w:rFonts w:ascii="Arial" w:hAnsi="Arial" w:cs="Arial"/>
          <w:sz w:val="22"/>
          <w:szCs w:val="22"/>
          <w:lang w:val="cs-CZ"/>
        </w:rPr>
        <w:t>, např.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obstaráním náhradního výtisku téhož </w:t>
      </w:r>
      <w:r w:rsidR="00B0391B">
        <w:rPr>
          <w:rFonts w:ascii="Arial" w:hAnsi="Arial" w:cs="Arial"/>
          <w:sz w:val="22"/>
          <w:szCs w:val="22"/>
          <w:lang w:val="cs-CZ"/>
        </w:rPr>
        <w:t xml:space="preserve">knihovního </w:t>
      </w:r>
      <w:r w:rsidRPr="00D6028F">
        <w:rPr>
          <w:rFonts w:ascii="Arial" w:hAnsi="Arial" w:cs="Arial"/>
          <w:sz w:val="22"/>
          <w:szCs w:val="22"/>
          <w:lang w:val="cs-CZ"/>
        </w:rPr>
        <w:t>dokumentu ve stejném vydání a vazbě</w:t>
      </w:r>
      <w:r w:rsidR="00823BA8" w:rsidRPr="00D6028F">
        <w:rPr>
          <w:rFonts w:ascii="Arial" w:hAnsi="Arial" w:cs="Arial"/>
          <w:sz w:val="22"/>
          <w:szCs w:val="22"/>
          <w:lang w:val="cs-CZ"/>
        </w:rPr>
        <w:t>,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vázané kopie </w:t>
      </w:r>
      <w:r w:rsidR="00B0391B">
        <w:rPr>
          <w:rFonts w:ascii="Arial" w:hAnsi="Arial" w:cs="Arial"/>
          <w:sz w:val="22"/>
          <w:szCs w:val="22"/>
          <w:lang w:val="cs-CZ"/>
        </w:rPr>
        <w:t>daného knihovního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dokumentu</w:t>
      </w:r>
      <w:r w:rsidR="00AB4675">
        <w:rPr>
          <w:rFonts w:ascii="Arial" w:hAnsi="Arial" w:cs="Arial"/>
          <w:sz w:val="22"/>
          <w:szCs w:val="22"/>
          <w:lang w:val="cs-CZ"/>
        </w:rPr>
        <w:t xml:space="preserve">, nebo obstaráním </w:t>
      </w:r>
      <w:r w:rsidR="00AB4675" w:rsidRPr="00D6028F">
        <w:rPr>
          <w:rFonts w:ascii="Arial" w:hAnsi="Arial" w:cs="Arial"/>
          <w:sz w:val="22"/>
          <w:szCs w:val="22"/>
          <w:lang w:val="cs-CZ"/>
        </w:rPr>
        <w:t xml:space="preserve">náhradního výtisku </w:t>
      </w:r>
      <w:r w:rsidR="00AB4675">
        <w:rPr>
          <w:rFonts w:ascii="Arial" w:hAnsi="Arial" w:cs="Arial"/>
          <w:sz w:val="22"/>
          <w:szCs w:val="22"/>
          <w:lang w:val="cs-CZ"/>
        </w:rPr>
        <w:t xml:space="preserve">knihovního </w:t>
      </w:r>
      <w:r w:rsidR="00AB4675" w:rsidRPr="00D6028F">
        <w:rPr>
          <w:rFonts w:ascii="Arial" w:hAnsi="Arial" w:cs="Arial"/>
          <w:sz w:val="22"/>
          <w:szCs w:val="22"/>
          <w:lang w:val="cs-CZ"/>
        </w:rPr>
        <w:t xml:space="preserve">dokumentu v </w:t>
      </w:r>
      <w:r w:rsidR="00AB4675">
        <w:rPr>
          <w:rFonts w:ascii="Arial" w:hAnsi="Arial" w:cs="Arial"/>
          <w:sz w:val="22"/>
          <w:szCs w:val="22"/>
          <w:lang w:val="cs-CZ"/>
        </w:rPr>
        <w:t>jiném</w:t>
      </w:r>
      <w:r w:rsidR="00AB4675" w:rsidRPr="00D6028F">
        <w:rPr>
          <w:rFonts w:ascii="Arial" w:hAnsi="Arial" w:cs="Arial"/>
          <w:sz w:val="22"/>
          <w:szCs w:val="22"/>
          <w:lang w:val="cs-CZ"/>
        </w:rPr>
        <w:t xml:space="preserve"> vydání </w:t>
      </w:r>
      <w:r w:rsidR="00AB4675">
        <w:rPr>
          <w:rFonts w:ascii="Arial" w:hAnsi="Arial" w:cs="Arial"/>
          <w:sz w:val="22"/>
          <w:szCs w:val="22"/>
          <w:lang w:val="cs-CZ"/>
        </w:rPr>
        <w:t>nebo</w:t>
      </w:r>
      <w:r w:rsidR="00AB4675" w:rsidRPr="00D6028F">
        <w:rPr>
          <w:rFonts w:ascii="Arial" w:hAnsi="Arial" w:cs="Arial"/>
          <w:sz w:val="22"/>
          <w:szCs w:val="22"/>
          <w:lang w:val="cs-CZ"/>
        </w:rPr>
        <w:t xml:space="preserve"> vazbě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. Jestliže uvedení do původního stavu není možné nebo účelné, může knihovna požadovat </w:t>
      </w:r>
      <w:r w:rsidR="00AB4675">
        <w:rPr>
          <w:rFonts w:ascii="Arial" w:hAnsi="Arial" w:cs="Arial"/>
          <w:sz w:val="22"/>
          <w:szCs w:val="22"/>
          <w:lang w:val="cs-CZ"/>
        </w:rPr>
        <w:t>náhradu škody v penězích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. </w:t>
      </w:r>
      <w:r w:rsidR="00AB4675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B0908" w:rsidRPr="00D6028F" w:rsidRDefault="001B0908" w:rsidP="00EC13DB">
      <w:pPr>
        <w:numPr>
          <w:ilvl w:val="0"/>
          <w:numId w:val="16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Uživatel </w:t>
      </w:r>
      <w:r w:rsidR="00A317D9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Pr="00D6028F">
        <w:rPr>
          <w:rFonts w:ascii="Arial" w:hAnsi="Arial" w:cs="Arial"/>
          <w:sz w:val="22"/>
          <w:szCs w:val="22"/>
          <w:lang w:val="cs-CZ"/>
        </w:rPr>
        <w:t>je povinen hradit i všechny náklady, které knihovně v souvislosti se ztrátou</w:t>
      </w:r>
      <w:r w:rsidR="007540AA">
        <w:rPr>
          <w:rFonts w:ascii="Arial" w:hAnsi="Arial" w:cs="Arial"/>
          <w:sz w:val="22"/>
          <w:szCs w:val="22"/>
          <w:lang w:val="cs-CZ"/>
        </w:rPr>
        <w:t>, zničením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="000D2EFE" w:rsidRPr="00D6028F">
        <w:rPr>
          <w:rFonts w:ascii="Arial" w:hAnsi="Arial" w:cs="Arial"/>
          <w:sz w:val="22"/>
          <w:szCs w:val="22"/>
          <w:lang w:val="cs-CZ"/>
        </w:rPr>
        <w:t xml:space="preserve">nebo poškozením </w:t>
      </w:r>
      <w:r w:rsidRPr="00D6028F">
        <w:rPr>
          <w:rFonts w:ascii="Arial" w:hAnsi="Arial" w:cs="Arial"/>
          <w:sz w:val="22"/>
          <w:szCs w:val="22"/>
          <w:lang w:val="cs-CZ"/>
        </w:rPr>
        <w:t>vznikly</w:t>
      </w:r>
      <w:r w:rsidR="00427D38" w:rsidRPr="00D6028F">
        <w:rPr>
          <w:rFonts w:ascii="Arial" w:hAnsi="Arial" w:cs="Arial"/>
          <w:sz w:val="22"/>
          <w:szCs w:val="22"/>
          <w:lang w:val="cs-CZ"/>
        </w:rPr>
        <w:t xml:space="preserve">, včetně stanovené </w:t>
      </w:r>
      <w:r w:rsidR="008C52A6" w:rsidRPr="00D6028F">
        <w:rPr>
          <w:rFonts w:ascii="Arial" w:hAnsi="Arial" w:cs="Arial"/>
          <w:sz w:val="22"/>
          <w:szCs w:val="22"/>
          <w:lang w:val="cs-CZ"/>
        </w:rPr>
        <w:t xml:space="preserve">úhrady </w:t>
      </w:r>
      <w:r w:rsidR="00427D38" w:rsidRPr="00D6028F">
        <w:rPr>
          <w:rFonts w:ascii="Arial" w:hAnsi="Arial" w:cs="Arial"/>
          <w:sz w:val="22"/>
          <w:szCs w:val="22"/>
          <w:lang w:val="cs-CZ"/>
        </w:rPr>
        <w:t>za zpracování náhrady za</w:t>
      </w:r>
      <w:r w:rsidR="007540AA">
        <w:rPr>
          <w:rFonts w:ascii="Arial" w:hAnsi="Arial" w:cs="Arial"/>
          <w:sz w:val="22"/>
          <w:szCs w:val="22"/>
          <w:lang w:val="cs-CZ"/>
        </w:rPr>
        <w:t> </w:t>
      </w:r>
      <w:r w:rsidR="00427D38" w:rsidRPr="00D6028F">
        <w:rPr>
          <w:rFonts w:ascii="Arial" w:hAnsi="Arial" w:cs="Arial"/>
          <w:sz w:val="22"/>
          <w:szCs w:val="22"/>
          <w:lang w:val="cs-CZ"/>
        </w:rPr>
        <w:t xml:space="preserve">ztracený knihovní dokument, případně </w:t>
      </w:r>
      <w:r w:rsidR="008C52A6" w:rsidRPr="00D6028F">
        <w:rPr>
          <w:rFonts w:ascii="Arial" w:hAnsi="Arial" w:cs="Arial"/>
          <w:sz w:val="22"/>
          <w:szCs w:val="22"/>
          <w:lang w:val="cs-CZ"/>
        </w:rPr>
        <w:t xml:space="preserve">úhrady </w:t>
      </w:r>
      <w:r w:rsidR="00427D38" w:rsidRPr="00D6028F">
        <w:rPr>
          <w:rFonts w:ascii="Arial" w:hAnsi="Arial" w:cs="Arial"/>
          <w:sz w:val="22"/>
          <w:szCs w:val="22"/>
          <w:lang w:val="cs-CZ"/>
        </w:rPr>
        <w:t>za ztrátu průkazu uživatele a vystavení náhradního</w:t>
      </w:r>
      <w:r w:rsidRPr="00D6028F">
        <w:rPr>
          <w:rFonts w:ascii="Arial" w:hAnsi="Arial" w:cs="Arial"/>
          <w:sz w:val="22"/>
          <w:szCs w:val="22"/>
          <w:lang w:val="cs-CZ"/>
        </w:rPr>
        <w:t>.</w:t>
      </w:r>
    </w:p>
    <w:p w:rsidR="001B0908" w:rsidRPr="00D6028F" w:rsidRDefault="001B0908" w:rsidP="00EC13DB">
      <w:pPr>
        <w:numPr>
          <w:ilvl w:val="0"/>
          <w:numId w:val="16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Do vyřešení </w:t>
      </w:r>
      <w:r w:rsidR="000D2EFE" w:rsidRPr="00D6028F">
        <w:rPr>
          <w:rFonts w:ascii="Arial" w:hAnsi="Arial" w:cs="Arial"/>
          <w:sz w:val="22"/>
          <w:szCs w:val="22"/>
          <w:lang w:val="cs-CZ"/>
        </w:rPr>
        <w:t>náhrady škody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a uhrazení všech </w:t>
      </w:r>
      <w:r w:rsidR="007540AA">
        <w:rPr>
          <w:rFonts w:ascii="Arial" w:hAnsi="Arial" w:cs="Arial"/>
          <w:sz w:val="22"/>
          <w:szCs w:val="22"/>
          <w:lang w:val="cs-CZ"/>
        </w:rPr>
        <w:t xml:space="preserve">souvisejících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pohledávek </w:t>
      </w:r>
      <w:r w:rsidR="00AB4675">
        <w:rPr>
          <w:rFonts w:ascii="Arial" w:hAnsi="Arial" w:cs="Arial"/>
          <w:sz w:val="22"/>
          <w:szCs w:val="22"/>
          <w:lang w:val="cs-CZ"/>
        </w:rPr>
        <w:t xml:space="preserve">je </w:t>
      </w:r>
      <w:r w:rsidR="007540AA">
        <w:rPr>
          <w:rFonts w:ascii="Arial" w:hAnsi="Arial" w:cs="Arial"/>
          <w:sz w:val="22"/>
          <w:szCs w:val="22"/>
          <w:lang w:val="cs-CZ"/>
        </w:rPr>
        <w:t xml:space="preserve">vedoucí </w:t>
      </w:r>
      <w:r w:rsidRPr="00D6028F">
        <w:rPr>
          <w:rFonts w:ascii="Arial" w:hAnsi="Arial" w:cs="Arial"/>
          <w:sz w:val="22"/>
          <w:szCs w:val="22"/>
          <w:lang w:val="cs-CZ"/>
        </w:rPr>
        <w:t>knihovn</w:t>
      </w:r>
      <w:r w:rsidR="007540AA">
        <w:rPr>
          <w:rFonts w:ascii="Arial" w:hAnsi="Arial" w:cs="Arial"/>
          <w:sz w:val="22"/>
          <w:szCs w:val="22"/>
          <w:lang w:val="cs-CZ"/>
        </w:rPr>
        <w:t>y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="00AB4675">
        <w:rPr>
          <w:rFonts w:ascii="Arial" w:hAnsi="Arial" w:cs="Arial"/>
          <w:sz w:val="22"/>
          <w:szCs w:val="22"/>
          <w:lang w:val="cs-CZ"/>
        </w:rPr>
        <w:t>oprávněn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="00D86A0B">
        <w:rPr>
          <w:rFonts w:ascii="Arial" w:hAnsi="Arial" w:cs="Arial"/>
          <w:sz w:val="22"/>
          <w:szCs w:val="22"/>
          <w:lang w:val="cs-CZ"/>
        </w:rPr>
        <w:t xml:space="preserve">písemně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pozastavit </w:t>
      </w:r>
      <w:r w:rsidR="000D2EFE" w:rsidRPr="00D6028F">
        <w:rPr>
          <w:rFonts w:ascii="Arial" w:hAnsi="Arial" w:cs="Arial"/>
          <w:sz w:val="22"/>
          <w:szCs w:val="22"/>
          <w:lang w:val="cs-CZ"/>
        </w:rPr>
        <w:t xml:space="preserve">danému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uživateli </w:t>
      </w:r>
      <w:r w:rsidR="00A317D9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Pr="00D6028F">
        <w:rPr>
          <w:rFonts w:ascii="Arial" w:hAnsi="Arial" w:cs="Arial"/>
          <w:sz w:val="22"/>
          <w:szCs w:val="22"/>
          <w:lang w:val="cs-CZ"/>
        </w:rPr>
        <w:t>poskytování všech služeb.</w:t>
      </w:r>
    </w:p>
    <w:p w:rsidR="001B0908" w:rsidRPr="00D6028F" w:rsidRDefault="001B0908" w:rsidP="00EC13DB">
      <w:pPr>
        <w:spacing w:after="120"/>
        <w:ind w:left="360"/>
        <w:rPr>
          <w:rFonts w:ascii="Arial" w:hAnsi="Arial" w:cs="Arial"/>
          <w:sz w:val="22"/>
          <w:szCs w:val="22"/>
          <w:lang w:val="cs-CZ"/>
        </w:rPr>
      </w:pPr>
    </w:p>
    <w:p w:rsidR="00CA3283" w:rsidRPr="00D6028F" w:rsidRDefault="001B0908" w:rsidP="00EB45A2">
      <w:pPr>
        <w:pStyle w:val="Nadpis6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lastRenderedPageBreak/>
        <w:t xml:space="preserve">Čl. </w:t>
      </w:r>
      <w:r w:rsidR="00D95D5C" w:rsidRPr="00D6028F">
        <w:rPr>
          <w:rFonts w:ascii="Arial" w:hAnsi="Arial" w:cs="Arial"/>
          <w:sz w:val="22"/>
          <w:szCs w:val="22"/>
        </w:rPr>
        <w:t>1</w:t>
      </w:r>
      <w:r w:rsidR="00B0391B">
        <w:rPr>
          <w:rFonts w:ascii="Arial" w:hAnsi="Arial" w:cs="Arial"/>
          <w:sz w:val="22"/>
          <w:szCs w:val="22"/>
        </w:rPr>
        <w:t>7</w:t>
      </w:r>
      <w:r w:rsidRPr="00D6028F">
        <w:rPr>
          <w:rFonts w:ascii="Arial" w:hAnsi="Arial" w:cs="Arial"/>
          <w:sz w:val="22"/>
          <w:szCs w:val="22"/>
        </w:rPr>
        <w:t xml:space="preserve"> </w:t>
      </w:r>
    </w:p>
    <w:p w:rsidR="001B0908" w:rsidRPr="00D6028F" w:rsidRDefault="003D229C" w:rsidP="00EC13DB">
      <w:pPr>
        <w:pStyle w:val="Nadpis6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Prodlení s </w:t>
      </w:r>
      <w:r w:rsidR="0032176A" w:rsidRPr="00D6028F">
        <w:rPr>
          <w:rFonts w:ascii="Arial" w:hAnsi="Arial" w:cs="Arial"/>
          <w:sz w:val="22"/>
          <w:szCs w:val="22"/>
        </w:rPr>
        <w:t>vrácení</w:t>
      </w:r>
      <w:r>
        <w:rPr>
          <w:rFonts w:ascii="Arial" w:hAnsi="Arial" w:cs="Arial"/>
          <w:sz w:val="22"/>
          <w:szCs w:val="22"/>
        </w:rPr>
        <w:t>m</w:t>
      </w:r>
      <w:r w:rsidR="0032176A" w:rsidRPr="00D6028F">
        <w:rPr>
          <w:rFonts w:ascii="Arial" w:hAnsi="Arial" w:cs="Arial"/>
          <w:sz w:val="22"/>
          <w:szCs w:val="22"/>
        </w:rPr>
        <w:t xml:space="preserve"> výpůjčky</w:t>
      </w:r>
    </w:p>
    <w:p w:rsidR="0032176A" w:rsidRDefault="0032176A" w:rsidP="0032176A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Nevrátí-li uživatel knihovny půjčený dokument ve stanovené výpůjční lhůtě, je povinen uhradit </w:t>
      </w:r>
      <w:r w:rsidR="00D17F6A">
        <w:rPr>
          <w:rFonts w:ascii="Arial" w:hAnsi="Arial" w:cs="Arial"/>
          <w:sz w:val="22"/>
          <w:szCs w:val="22"/>
          <w:lang w:val="cs-CZ"/>
        </w:rPr>
        <w:t xml:space="preserve">knihovně </w:t>
      </w:r>
      <w:r w:rsidR="00FD5BC0" w:rsidRPr="00D6028F">
        <w:rPr>
          <w:rFonts w:ascii="Arial" w:hAnsi="Arial" w:cs="Arial"/>
          <w:sz w:val="22"/>
          <w:szCs w:val="22"/>
          <w:lang w:val="cs-CZ"/>
        </w:rPr>
        <w:t>úhradu (</w:t>
      </w:r>
      <w:r w:rsidRPr="00D6028F">
        <w:rPr>
          <w:rFonts w:ascii="Arial" w:hAnsi="Arial" w:cs="Arial"/>
          <w:sz w:val="22"/>
          <w:szCs w:val="22"/>
          <w:lang w:val="cs-CZ"/>
        </w:rPr>
        <w:t>smluvní pokutu</w:t>
      </w:r>
      <w:r w:rsidR="00FD5BC0" w:rsidRPr="00D6028F">
        <w:rPr>
          <w:rFonts w:ascii="Arial" w:hAnsi="Arial" w:cs="Arial"/>
          <w:sz w:val="22"/>
          <w:szCs w:val="22"/>
          <w:lang w:val="cs-CZ"/>
        </w:rPr>
        <w:t>)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="00B10E86" w:rsidRPr="00D6028F">
        <w:rPr>
          <w:rFonts w:ascii="Arial" w:hAnsi="Arial" w:cs="Arial"/>
          <w:sz w:val="22"/>
          <w:szCs w:val="22"/>
          <w:lang w:val="cs-CZ"/>
        </w:rPr>
        <w:t>při prodlení s vrácením výpůjčky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4F0F0E" w:rsidRPr="002E282B" w:rsidRDefault="0032176A" w:rsidP="002E282B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37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Pro </w:t>
      </w:r>
      <w:r w:rsidR="00906B53" w:rsidRPr="00D6028F">
        <w:rPr>
          <w:rFonts w:ascii="Arial" w:hAnsi="Arial" w:cs="Arial"/>
          <w:sz w:val="22"/>
          <w:szCs w:val="22"/>
          <w:lang w:val="cs-CZ"/>
        </w:rPr>
        <w:t xml:space="preserve">úhradu </w:t>
      </w:r>
      <w:r w:rsidR="00B10E86" w:rsidRPr="00D6028F">
        <w:rPr>
          <w:rFonts w:ascii="Arial" w:hAnsi="Arial" w:cs="Arial"/>
          <w:sz w:val="22"/>
          <w:szCs w:val="22"/>
          <w:lang w:val="cs-CZ"/>
        </w:rPr>
        <w:t>při prodlení s</w:t>
      </w:r>
      <w:r w:rsidR="00906B53" w:rsidRPr="00D6028F">
        <w:rPr>
          <w:rFonts w:ascii="Arial" w:hAnsi="Arial" w:cs="Arial"/>
          <w:sz w:val="22"/>
          <w:szCs w:val="22"/>
          <w:lang w:val="cs-CZ"/>
        </w:rPr>
        <w:t xml:space="preserve"> vrácení</w:t>
      </w:r>
      <w:r w:rsidR="00B10E86" w:rsidRPr="00D6028F">
        <w:rPr>
          <w:rFonts w:ascii="Arial" w:hAnsi="Arial" w:cs="Arial"/>
          <w:sz w:val="22"/>
          <w:szCs w:val="22"/>
          <w:lang w:val="cs-CZ"/>
        </w:rPr>
        <w:t>m</w:t>
      </w:r>
      <w:r w:rsidR="00906B53" w:rsidRPr="00D6028F">
        <w:rPr>
          <w:rFonts w:ascii="Arial" w:hAnsi="Arial" w:cs="Arial"/>
          <w:sz w:val="22"/>
          <w:szCs w:val="22"/>
          <w:lang w:val="cs-CZ"/>
        </w:rPr>
        <w:t xml:space="preserve"> výpůjčky</w:t>
      </w:r>
      <w:r w:rsidR="001E47D6">
        <w:rPr>
          <w:rFonts w:ascii="Arial" w:hAnsi="Arial" w:cs="Arial"/>
          <w:sz w:val="22"/>
          <w:szCs w:val="22"/>
          <w:lang w:val="cs-CZ"/>
        </w:rPr>
        <w:t xml:space="preserve"> </w:t>
      </w:r>
      <w:r w:rsidRPr="00D6028F">
        <w:rPr>
          <w:rFonts w:ascii="Arial" w:hAnsi="Arial" w:cs="Arial"/>
          <w:sz w:val="22"/>
          <w:szCs w:val="22"/>
          <w:lang w:val="cs-CZ"/>
        </w:rPr>
        <w:t>platí</w:t>
      </w:r>
      <w:r w:rsidR="001E47D6">
        <w:rPr>
          <w:rFonts w:ascii="Arial" w:hAnsi="Arial" w:cs="Arial"/>
          <w:sz w:val="22"/>
          <w:szCs w:val="22"/>
          <w:lang w:val="cs-CZ"/>
        </w:rPr>
        <w:t xml:space="preserve"> </w:t>
      </w:r>
      <w:r w:rsidR="001B0908" w:rsidRPr="002E282B">
        <w:rPr>
          <w:rFonts w:ascii="Arial" w:hAnsi="Arial" w:cs="Arial"/>
          <w:sz w:val="22"/>
          <w:szCs w:val="22"/>
          <w:lang w:val="cs-CZ"/>
        </w:rPr>
        <w:t xml:space="preserve">povinnost platit </w:t>
      </w:r>
      <w:r w:rsidR="00906B53" w:rsidRPr="002E282B">
        <w:rPr>
          <w:rFonts w:ascii="Arial" w:hAnsi="Arial" w:cs="Arial"/>
          <w:sz w:val="22"/>
          <w:szCs w:val="22"/>
          <w:lang w:val="cs-CZ"/>
        </w:rPr>
        <w:t xml:space="preserve">úhradu </w:t>
      </w:r>
      <w:r w:rsidR="00B10E86" w:rsidRPr="002E282B">
        <w:rPr>
          <w:rFonts w:ascii="Arial" w:hAnsi="Arial" w:cs="Arial"/>
          <w:sz w:val="22"/>
          <w:szCs w:val="22"/>
          <w:lang w:val="cs-CZ"/>
        </w:rPr>
        <w:t xml:space="preserve">při prodlení </w:t>
      </w:r>
      <w:r w:rsidR="001E47D6">
        <w:rPr>
          <w:rFonts w:ascii="Arial" w:hAnsi="Arial" w:cs="Arial"/>
          <w:sz w:val="22"/>
          <w:szCs w:val="22"/>
          <w:lang w:val="cs-CZ"/>
        </w:rPr>
        <w:br/>
      </w:r>
      <w:r w:rsidR="00B10E86" w:rsidRPr="002E282B">
        <w:rPr>
          <w:rFonts w:ascii="Arial" w:hAnsi="Arial" w:cs="Arial"/>
          <w:sz w:val="22"/>
          <w:szCs w:val="22"/>
          <w:lang w:val="cs-CZ"/>
        </w:rPr>
        <w:t xml:space="preserve">s vrácením výpůjčky </w:t>
      </w:r>
      <w:r w:rsidR="000D2EFE" w:rsidRPr="002E282B">
        <w:rPr>
          <w:rFonts w:ascii="Arial" w:hAnsi="Arial" w:cs="Arial"/>
          <w:sz w:val="22"/>
          <w:szCs w:val="22"/>
          <w:lang w:val="cs-CZ"/>
        </w:rPr>
        <w:t>ve výši stanovené ceníkem</w:t>
      </w:r>
      <w:r w:rsidR="001E47D6">
        <w:rPr>
          <w:rFonts w:ascii="Arial" w:hAnsi="Arial" w:cs="Arial"/>
          <w:sz w:val="22"/>
          <w:szCs w:val="22"/>
          <w:lang w:val="cs-CZ"/>
        </w:rPr>
        <w:t>, která</w:t>
      </w:r>
      <w:r w:rsidR="000D2EFE" w:rsidRPr="002E282B">
        <w:rPr>
          <w:rFonts w:ascii="Arial" w:hAnsi="Arial" w:cs="Arial"/>
          <w:sz w:val="22"/>
          <w:szCs w:val="22"/>
          <w:lang w:val="cs-CZ"/>
        </w:rPr>
        <w:t xml:space="preserve"> </w:t>
      </w:r>
      <w:r w:rsidR="001E47D6">
        <w:rPr>
          <w:rFonts w:ascii="Arial" w:hAnsi="Arial" w:cs="Arial"/>
          <w:sz w:val="22"/>
          <w:szCs w:val="22"/>
          <w:lang w:val="cs-CZ"/>
        </w:rPr>
        <w:t>n</w:t>
      </w:r>
      <w:r w:rsidR="001B0908" w:rsidRPr="002E282B">
        <w:rPr>
          <w:rFonts w:ascii="Arial" w:hAnsi="Arial" w:cs="Arial"/>
          <w:sz w:val="22"/>
          <w:szCs w:val="22"/>
          <w:lang w:val="cs-CZ"/>
        </w:rPr>
        <w:t>astává dnem, který následuje po skončení stanovené výpůjční lhůty</w:t>
      </w:r>
      <w:r w:rsidR="007A3068" w:rsidRPr="002E282B">
        <w:rPr>
          <w:rFonts w:ascii="Arial" w:hAnsi="Arial" w:cs="Arial"/>
          <w:sz w:val="22"/>
          <w:szCs w:val="22"/>
          <w:lang w:val="cs-CZ"/>
        </w:rPr>
        <w:t>;</w:t>
      </w:r>
      <w:r w:rsidR="001B0908" w:rsidRPr="002E282B">
        <w:rPr>
          <w:rFonts w:ascii="Arial" w:hAnsi="Arial" w:cs="Arial"/>
          <w:sz w:val="22"/>
          <w:szCs w:val="22"/>
          <w:lang w:val="cs-CZ"/>
        </w:rPr>
        <w:t xml:space="preserve"> </w:t>
      </w:r>
      <w:r w:rsidR="007A3068" w:rsidRPr="002E282B">
        <w:rPr>
          <w:rFonts w:ascii="Arial" w:hAnsi="Arial" w:cs="Arial"/>
          <w:sz w:val="22"/>
          <w:szCs w:val="22"/>
          <w:lang w:val="cs-CZ"/>
        </w:rPr>
        <w:t>p</w:t>
      </w:r>
      <w:r w:rsidR="001B0908" w:rsidRPr="002E282B">
        <w:rPr>
          <w:rFonts w:ascii="Arial" w:hAnsi="Arial" w:cs="Arial"/>
          <w:sz w:val="22"/>
          <w:szCs w:val="22"/>
          <w:lang w:val="cs-CZ"/>
        </w:rPr>
        <w:t xml:space="preserve">řipadá-li poslední den stanovené </w:t>
      </w:r>
      <w:r w:rsidR="001F61A6" w:rsidRPr="002E282B">
        <w:rPr>
          <w:rFonts w:ascii="Arial" w:hAnsi="Arial" w:cs="Arial"/>
          <w:sz w:val="22"/>
          <w:szCs w:val="22"/>
          <w:lang w:val="cs-CZ"/>
        </w:rPr>
        <w:t xml:space="preserve">výpůjční </w:t>
      </w:r>
      <w:r w:rsidR="001B0908" w:rsidRPr="002E282B">
        <w:rPr>
          <w:rFonts w:ascii="Arial" w:hAnsi="Arial" w:cs="Arial"/>
          <w:sz w:val="22"/>
          <w:szCs w:val="22"/>
          <w:lang w:val="cs-CZ"/>
        </w:rPr>
        <w:t xml:space="preserve">lhůty na den, kdy je knihovna zavřená, posunuje se </w:t>
      </w:r>
      <w:r w:rsidR="008C52A6" w:rsidRPr="002E282B">
        <w:rPr>
          <w:rFonts w:ascii="Arial" w:hAnsi="Arial" w:cs="Arial"/>
          <w:sz w:val="22"/>
          <w:szCs w:val="22"/>
          <w:lang w:val="cs-CZ"/>
        </w:rPr>
        <w:t xml:space="preserve">poslední den </w:t>
      </w:r>
      <w:r w:rsidR="00C64415" w:rsidRPr="002E282B">
        <w:rPr>
          <w:rFonts w:ascii="Arial" w:hAnsi="Arial" w:cs="Arial"/>
          <w:sz w:val="22"/>
          <w:szCs w:val="22"/>
          <w:lang w:val="cs-CZ"/>
        </w:rPr>
        <w:t xml:space="preserve">této </w:t>
      </w:r>
      <w:r w:rsidR="008C52A6" w:rsidRPr="002E282B">
        <w:rPr>
          <w:rFonts w:ascii="Arial" w:hAnsi="Arial" w:cs="Arial"/>
          <w:sz w:val="22"/>
          <w:szCs w:val="22"/>
          <w:lang w:val="cs-CZ"/>
        </w:rPr>
        <w:t xml:space="preserve">lhůty </w:t>
      </w:r>
      <w:r w:rsidR="002E282B">
        <w:rPr>
          <w:rFonts w:ascii="Arial" w:hAnsi="Arial" w:cs="Arial"/>
          <w:sz w:val="22"/>
          <w:szCs w:val="22"/>
          <w:lang w:val="cs-CZ"/>
        </w:rPr>
        <w:t>na nejbližší další výpůjční den.</w:t>
      </w:r>
    </w:p>
    <w:p w:rsidR="001B0908" w:rsidRPr="00D6028F" w:rsidRDefault="001B0908" w:rsidP="00EC13DB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Vymáhání nevrácených výpůjček</w:t>
      </w:r>
      <w:r w:rsidR="007A3068">
        <w:rPr>
          <w:rFonts w:ascii="Arial" w:hAnsi="Arial" w:cs="Arial"/>
          <w:sz w:val="22"/>
          <w:szCs w:val="22"/>
          <w:lang w:val="cs-CZ"/>
        </w:rPr>
        <w:t xml:space="preserve"> knihovních dokumentů</w:t>
      </w:r>
      <w:r w:rsidRPr="00D6028F">
        <w:rPr>
          <w:rFonts w:ascii="Arial" w:hAnsi="Arial" w:cs="Arial"/>
          <w:sz w:val="22"/>
          <w:szCs w:val="22"/>
          <w:lang w:val="cs-CZ"/>
        </w:rPr>
        <w:t>:</w:t>
      </w:r>
    </w:p>
    <w:p w:rsidR="001B0908" w:rsidRPr="00D6028F" w:rsidRDefault="001B0908" w:rsidP="00EC13DB">
      <w:pPr>
        <w:numPr>
          <w:ilvl w:val="1"/>
          <w:numId w:val="17"/>
        </w:numPr>
        <w:tabs>
          <w:tab w:val="clear" w:pos="1440"/>
        </w:tabs>
        <w:spacing w:after="12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nezávisle na vymáhání </w:t>
      </w:r>
      <w:r w:rsidR="00906B53" w:rsidRPr="00D6028F">
        <w:rPr>
          <w:rFonts w:ascii="Arial" w:hAnsi="Arial" w:cs="Arial"/>
          <w:sz w:val="22"/>
          <w:szCs w:val="22"/>
          <w:lang w:val="cs-CZ"/>
        </w:rPr>
        <w:t xml:space="preserve">úhrady </w:t>
      </w:r>
      <w:r w:rsidR="00B10E86" w:rsidRPr="00D6028F">
        <w:rPr>
          <w:rFonts w:ascii="Arial" w:hAnsi="Arial" w:cs="Arial"/>
          <w:sz w:val="22"/>
          <w:szCs w:val="22"/>
          <w:lang w:val="cs-CZ"/>
        </w:rPr>
        <w:t>při prodlení s vrácením výpůjčky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vymáhá knihovna upomínkami vrácení </w:t>
      </w:r>
      <w:r w:rsidR="007A3068">
        <w:rPr>
          <w:rFonts w:ascii="Arial" w:hAnsi="Arial" w:cs="Arial"/>
          <w:sz w:val="22"/>
          <w:szCs w:val="22"/>
          <w:lang w:val="cs-CZ"/>
        </w:rPr>
        <w:t xml:space="preserve">knihovních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dokumentů půjčených mimo </w:t>
      </w:r>
      <w:r w:rsidR="000D2EFE" w:rsidRPr="00D6028F">
        <w:rPr>
          <w:rFonts w:ascii="Arial" w:hAnsi="Arial" w:cs="Arial"/>
          <w:sz w:val="22"/>
          <w:szCs w:val="22"/>
          <w:lang w:val="cs-CZ"/>
        </w:rPr>
        <w:t>prostory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knihovny. Po bezvýsledných upomínkách (z nichž poslední </w:t>
      </w:r>
      <w:r w:rsidR="00DE7B60" w:rsidRPr="00D6028F">
        <w:rPr>
          <w:rFonts w:ascii="Arial" w:hAnsi="Arial" w:cs="Arial"/>
          <w:sz w:val="22"/>
          <w:szCs w:val="22"/>
          <w:lang w:val="cs-CZ"/>
        </w:rPr>
        <w:t>je</w:t>
      </w:r>
      <w:r w:rsidR="00815765" w:rsidRPr="00D6028F">
        <w:rPr>
          <w:rFonts w:ascii="Arial" w:hAnsi="Arial" w:cs="Arial"/>
          <w:color w:val="000000"/>
          <w:sz w:val="22"/>
          <w:szCs w:val="22"/>
          <w:lang w:val="cs-CZ"/>
        </w:rPr>
        <w:t xml:space="preserve"> pokus o smír s doručenkou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</w:t>
      </w:r>
      <w:r w:rsidR="0058329E" w:rsidRPr="00D6028F">
        <w:rPr>
          <w:rFonts w:ascii="Arial" w:hAnsi="Arial" w:cs="Arial"/>
          <w:sz w:val="22"/>
          <w:szCs w:val="22"/>
          <w:lang w:val="cs-CZ"/>
        </w:rPr>
        <w:t xml:space="preserve">podepsaný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vedoucí </w:t>
      </w:r>
      <w:r w:rsidR="00DE7B60" w:rsidRPr="00D6028F">
        <w:rPr>
          <w:rFonts w:ascii="Arial" w:hAnsi="Arial" w:cs="Arial"/>
          <w:sz w:val="22"/>
          <w:szCs w:val="22"/>
          <w:lang w:val="cs-CZ"/>
        </w:rPr>
        <w:t>knihovny</w:t>
      </w:r>
      <w:r w:rsidRPr="00D6028F">
        <w:rPr>
          <w:rFonts w:ascii="Arial" w:hAnsi="Arial" w:cs="Arial"/>
          <w:sz w:val="22"/>
          <w:szCs w:val="22"/>
          <w:lang w:val="cs-CZ"/>
        </w:rPr>
        <w:t>) následuje vymáhání právní cestou</w:t>
      </w:r>
      <w:r w:rsidR="001B3729" w:rsidRPr="00D6028F">
        <w:rPr>
          <w:rFonts w:ascii="Arial" w:hAnsi="Arial" w:cs="Arial"/>
          <w:sz w:val="22"/>
          <w:szCs w:val="22"/>
          <w:lang w:val="cs-CZ"/>
        </w:rPr>
        <w:t>.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B0908" w:rsidRPr="00D6028F" w:rsidRDefault="001B0908" w:rsidP="00EC13DB">
      <w:pPr>
        <w:numPr>
          <w:ilvl w:val="1"/>
          <w:numId w:val="17"/>
        </w:numPr>
        <w:tabs>
          <w:tab w:val="clear" w:pos="1440"/>
        </w:tabs>
        <w:spacing w:after="120"/>
        <w:ind w:left="709" w:hanging="283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v případě, že knihovna je nucena zahájit vymáhání právní cestou, uživatel </w:t>
      </w:r>
      <w:r w:rsidR="00A317D9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je povinen nahradit </w:t>
      </w:r>
      <w:r w:rsidR="0081494A" w:rsidRPr="00D6028F">
        <w:rPr>
          <w:rFonts w:ascii="Arial" w:hAnsi="Arial" w:cs="Arial"/>
          <w:sz w:val="22"/>
          <w:szCs w:val="22"/>
          <w:lang w:val="cs-CZ"/>
        </w:rPr>
        <w:t xml:space="preserve">veškeré náklady s tím související, včetně </w:t>
      </w:r>
      <w:r w:rsidRPr="00D6028F">
        <w:rPr>
          <w:rFonts w:ascii="Arial" w:hAnsi="Arial" w:cs="Arial"/>
          <w:sz w:val="22"/>
          <w:szCs w:val="22"/>
          <w:lang w:val="cs-CZ"/>
        </w:rPr>
        <w:t>náklad</w:t>
      </w:r>
      <w:r w:rsidR="0081494A" w:rsidRPr="00D6028F">
        <w:rPr>
          <w:rFonts w:ascii="Arial" w:hAnsi="Arial" w:cs="Arial"/>
          <w:sz w:val="22"/>
          <w:szCs w:val="22"/>
          <w:lang w:val="cs-CZ"/>
        </w:rPr>
        <w:t>ů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 právního zastoupení. </w:t>
      </w:r>
    </w:p>
    <w:p w:rsidR="006A2A5A" w:rsidRDefault="00427D38" w:rsidP="006A2A5A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 xml:space="preserve">Při poškození čárového kódu knihovního dokumentu hradí odpovědný uživatel </w:t>
      </w:r>
      <w:r w:rsidR="00A317D9" w:rsidRPr="00D6028F">
        <w:rPr>
          <w:rFonts w:ascii="Arial" w:hAnsi="Arial" w:cs="Arial"/>
          <w:sz w:val="22"/>
          <w:szCs w:val="22"/>
          <w:lang w:val="cs-CZ"/>
        </w:rPr>
        <w:t xml:space="preserve">knihovny </w:t>
      </w:r>
      <w:r w:rsidR="008C52A6" w:rsidRPr="00D6028F">
        <w:rPr>
          <w:rFonts w:ascii="Arial" w:hAnsi="Arial" w:cs="Arial"/>
          <w:sz w:val="22"/>
          <w:szCs w:val="22"/>
          <w:lang w:val="cs-CZ"/>
        </w:rPr>
        <w:t xml:space="preserve">úhradu </w:t>
      </w:r>
      <w:r w:rsidR="004512E5">
        <w:rPr>
          <w:rFonts w:ascii="Arial" w:hAnsi="Arial" w:cs="Arial"/>
          <w:sz w:val="22"/>
          <w:szCs w:val="22"/>
          <w:lang w:val="cs-CZ"/>
        </w:rPr>
        <w:t xml:space="preserve">(smluvní pokutu) </w:t>
      </w:r>
      <w:r w:rsidRPr="00D6028F">
        <w:rPr>
          <w:rFonts w:ascii="Arial" w:hAnsi="Arial" w:cs="Arial"/>
          <w:sz w:val="22"/>
          <w:szCs w:val="22"/>
          <w:lang w:val="cs-CZ"/>
        </w:rPr>
        <w:t>za poškození čárového kódu</w:t>
      </w:r>
      <w:r w:rsidR="004512E5">
        <w:rPr>
          <w:rFonts w:ascii="Arial" w:hAnsi="Arial" w:cs="Arial"/>
          <w:sz w:val="22"/>
          <w:szCs w:val="22"/>
          <w:lang w:val="cs-CZ"/>
        </w:rPr>
        <w:t xml:space="preserve"> a za vystavení náhradního</w:t>
      </w:r>
      <w:r w:rsidRPr="00D6028F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6A2A5A" w:rsidRPr="006A2A5A" w:rsidRDefault="006A2A5A" w:rsidP="006A2A5A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6A2A5A">
        <w:rPr>
          <w:rFonts w:ascii="Arial" w:hAnsi="Arial" w:cs="Arial"/>
          <w:sz w:val="22"/>
          <w:szCs w:val="22"/>
          <w:lang w:val="cs-CZ"/>
        </w:rPr>
        <w:t xml:space="preserve">Do </w:t>
      </w:r>
      <w:r w:rsidR="007A3068">
        <w:rPr>
          <w:rFonts w:ascii="Arial" w:hAnsi="Arial" w:cs="Arial"/>
          <w:sz w:val="22"/>
          <w:szCs w:val="22"/>
          <w:lang w:val="cs-CZ"/>
        </w:rPr>
        <w:t>splnění všech závazků uživatele knihovny</w:t>
      </w:r>
      <w:r w:rsidRPr="006A2A5A">
        <w:rPr>
          <w:rFonts w:ascii="Arial" w:hAnsi="Arial" w:cs="Arial"/>
          <w:sz w:val="22"/>
          <w:szCs w:val="22"/>
          <w:lang w:val="cs-CZ"/>
        </w:rPr>
        <w:t xml:space="preserve"> vůči knihovn</w:t>
      </w:r>
      <w:r w:rsidR="007A3068">
        <w:rPr>
          <w:rFonts w:ascii="Arial" w:hAnsi="Arial" w:cs="Arial"/>
          <w:sz w:val="22"/>
          <w:szCs w:val="22"/>
          <w:lang w:val="cs-CZ"/>
        </w:rPr>
        <w:t>ě</w:t>
      </w:r>
      <w:r w:rsidRPr="006A2A5A">
        <w:rPr>
          <w:rFonts w:ascii="Arial" w:hAnsi="Arial" w:cs="Arial"/>
          <w:sz w:val="22"/>
          <w:szCs w:val="22"/>
          <w:lang w:val="cs-CZ"/>
        </w:rPr>
        <w:t xml:space="preserve"> </w:t>
      </w:r>
      <w:r w:rsidR="007A3068">
        <w:rPr>
          <w:rFonts w:ascii="Arial" w:hAnsi="Arial" w:cs="Arial"/>
          <w:sz w:val="22"/>
          <w:szCs w:val="22"/>
          <w:lang w:val="cs-CZ"/>
        </w:rPr>
        <w:t>je vedoucí knihovny</w:t>
      </w:r>
      <w:r w:rsidRPr="006A2A5A">
        <w:rPr>
          <w:rFonts w:ascii="Arial" w:hAnsi="Arial" w:cs="Arial"/>
          <w:sz w:val="22"/>
          <w:szCs w:val="22"/>
          <w:lang w:val="cs-CZ"/>
        </w:rPr>
        <w:t xml:space="preserve"> </w:t>
      </w:r>
      <w:r w:rsidR="007A3068">
        <w:rPr>
          <w:rFonts w:ascii="Arial" w:hAnsi="Arial" w:cs="Arial"/>
          <w:sz w:val="22"/>
          <w:szCs w:val="22"/>
          <w:lang w:val="cs-CZ"/>
        </w:rPr>
        <w:t>oprávněn písemně</w:t>
      </w:r>
      <w:r w:rsidRPr="006A2A5A">
        <w:rPr>
          <w:rFonts w:ascii="Arial" w:hAnsi="Arial" w:cs="Arial"/>
          <w:sz w:val="22"/>
          <w:szCs w:val="22"/>
          <w:lang w:val="cs-CZ"/>
        </w:rPr>
        <w:t xml:space="preserve"> pozastavit danému uživateli poskytování všech služeb</w:t>
      </w:r>
      <w:r w:rsidR="007A3068">
        <w:rPr>
          <w:rFonts w:ascii="Arial" w:hAnsi="Arial" w:cs="Arial"/>
          <w:sz w:val="22"/>
          <w:szCs w:val="22"/>
          <w:lang w:val="cs-CZ"/>
        </w:rPr>
        <w:t xml:space="preserve"> knihovny</w:t>
      </w:r>
      <w:r w:rsidRPr="006A2A5A">
        <w:rPr>
          <w:rFonts w:ascii="Arial" w:hAnsi="Arial" w:cs="Arial"/>
          <w:sz w:val="22"/>
          <w:szCs w:val="22"/>
          <w:lang w:val="cs-CZ"/>
        </w:rPr>
        <w:t>.</w:t>
      </w:r>
    </w:p>
    <w:p w:rsidR="00427D38" w:rsidRPr="00D6028F" w:rsidRDefault="00427D38" w:rsidP="00EC13DB">
      <w:pPr>
        <w:spacing w:after="120"/>
        <w:ind w:left="36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1B0908" w:rsidRPr="00EB45A2" w:rsidRDefault="001B0908" w:rsidP="00EB45A2">
      <w:pPr>
        <w:ind w:left="360"/>
        <w:jc w:val="center"/>
        <w:rPr>
          <w:rFonts w:ascii="Arial" w:hAnsi="Arial" w:cs="Arial"/>
          <w:b/>
          <w:i/>
          <w:sz w:val="22"/>
          <w:szCs w:val="22"/>
          <w:lang w:val="cs-CZ"/>
        </w:rPr>
      </w:pPr>
      <w:r w:rsidRPr="00EB45A2">
        <w:rPr>
          <w:rFonts w:ascii="Arial" w:hAnsi="Arial" w:cs="Arial"/>
          <w:b/>
          <w:i/>
          <w:sz w:val="22"/>
          <w:szCs w:val="22"/>
          <w:lang w:val="cs-CZ"/>
        </w:rPr>
        <w:t>V</w:t>
      </w:r>
      <w:r w:rsidR="00886A79">
        <w:rPr>
          <w:rFonts w:ascii="Arial" w:hAnsi="Arial" w:cs="Arial"/>
          <w:b/>
          <w:i/>
          <w:sz w:val="22"/>
          <w:szCs w:val="22"/>
          <w:lang w:val="cs-CZ"/>
        </w:rPr>
        <w:t>I</w:t>
      </w:r>
      <w:r w:rsidRPr="00EB45A2">
        <w:rPr>
          <w:rFonts w:ascii="Arial" w:hAnsi="Arial" w:cs="Arial"/>
          <w:b/>
          <w:i/>
          <w:sz w:val="22"/>
          <w:szCs w:val="22"/>
          <w:lang w:val="cs-CZ"/>
        </w:rPr>
        <w:t>.</w:t>
      </w:r>
    </w:p>
    <w:p w:rsidR="001B0908" w:rsidRPr="00EB45A2" w:rsidRDefault="00CC54B5" w:rsidP="00EC13DB">
      <w:pPr>
        <w:spacing w:after="120"/>
        <w:ind w:left="360"/>
        <w:jc w:val="center"/>
        <w:rPr>
          <w:rFonts w:ascii="Arial" w:hAnsi="Arial" w:cs="Arial"/>
          <w:b/>
          <w:i/>
          <w:sz w:val="22"/>
          <w:szCs w:val="22"/>
          <w:lang w:val="cs-CZ"/>
        </w:rPr>
      </w:pPr>
      <w:r w:rsidRPr="00EB45A2">
        <w:rPr>
          <w:rFonts w:ascii="Arial" w:hAnsi="Arial" w:cs="Arial"/>
          <w:b/>
          <w:i/>
          <w:sz w:val="22"/>
          <w:szCs w:val="22"/>
          <w:lang w:val="cs-CZ"/>
        </w:rPr>
        <w:t>Společná a z</w:t>
      </w:r>
      <w:r w:rsidR="001B0908" w:rsidRPr="00EB45A2">
        <w:rPr>
          <w:rFonts w:ascii="Arial" w:hAnsi="Arial" w:cs="Arial"/>
          <w:b/>
          <w:i/>
          <w:sz w:val="22"/>
          <w:szCs w:val="22"/>
          <w:lang w:val="cs-CZ"/>
        </w:rPr>
        <w:t>ávěrečná ustanovení</w:t>
      </w:r>
    </w:p>
    <w:p w:rsidR="001B0908" w:rsidRDefault="001B0908" w:rsidP="00EC13DB">
      <w:pPr>
        <w:spacing w:after="120"/>
        <w:ind w:left="360"/>
        <w:rPr>
          <w:rFonts w:ascii="Arial" w:hAnsi="Arial" w:cs="Arial"/>
          <w:b/>
          <w:sz w:val="22"/>
          <w:szCs w:val="22"/>
          <w:lang w:val="cs-CZ"/>
        </w:rPr>
      </w:pPr>
    </w:p>
    <w:p w:rsidR="00D17F6A" w:rsidRPr="00D6028F" w:rsidRDefault="00D17F6A" w:rsidP="00EB45A2">
      <w:pPr>
        <w:pStyle w:val="Nadpis6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>Čl. 1</w:t>
      </w:r>
      <w:r>
        <w:rPr>
          <w:rFonts w:ascii="Arial" w:hAnsi="Arial" w:cs="Arial"/>
          <w:sz w:val="22"/>
          <w:szCs w:val="22"/>
        </w:rPr>
        <w:t>8</w:t>
      </w:r>
      <w:r w:rsidRPr="00D6028F">
        <w:rPr>
          <w:rFonts w:ascii="Arial" w:hAnsi="Arial" w:cs="Arial"/>
          <w:sz w:val="22"/>
          <w:szCs w:val="22"/>
        </w:rPr>
        <w:t xml:space="preserve"> </w:t>
      </w:r>
    </w:p>
    <w:p w:rsidR="00D17F6A" w:rsidRPr="00D6028F" w:rsidRDefault="00D17F6A" w:rsidP="00D17F6A">
      <w:pPr>
        <w:pStyle w:val="Nadpis6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Právní jednání</w:t>
      </w:r>
      <w:r w:rsidR="006A1FC3">
        <w:rPr>
          <w:rFonts w:ascii="Arial" w:hAnsi="Arial" w:cs="Arial"/>
          <w:sz w:val="22"/>
          <w:szCs w:val="22"/>
        </w:rPr>
        <w:t xml:space="preserve"> a právní vztahy</w:t>
      </w:r>
    </w:p>
    <w:p w:rsidR="00D17F6A" w:rsidRDefault="00D17F6A" w:rsidP="006A1FC3">
      <w:pPr>
        <w:pStyle w:val="Odstavecseseznamem"/>
        <w:numPr>
          <w:ilvl w:val="3"/>
          <w:numId w:val="22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6A1FC3">
        <w:rPr>
          <w:rFonts w:ascii="Arial" w:hAnsi="Arial" w:cs="Arial"/>
          <w:sz w:val="22"/>
          <w:szCs w:val="22"/>
          <w:lang w:val="cs-CZ"/>
        </w:rPr>
        <w:t>Knihovna v rámci jejího provozu, při všech činnostech, které mají právní povahu, právně jedná jménem města jako provozovatele knihovny.</w:t>
      </w:r>
    </w:p>
    <w:p w:rsidR="006A1FC3" w:rsidRDefault="006A1FC3" w:rsidP="006A1FC3">
      <w:pPr>
        <w:pStyle w:val="Odstavecseseznamem"/>
        <w:numPr>
          <w:ilvl w:val="3"/>
          <w:numId w:val="22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Právní vztahy uživatelů knihovny, případně jejich zákonných zástupců a provozovatele knihovny se řídí právním řádem České republiky.</w:t>
      </w:r>
    </w:p>
    <w:p w:rsidR="006A1FC3" w:rsidRDefault="007A3068" w:rsidP="006A1FC3">
      <w:pPr>
        <w:pStyle w:val="Odstavecseseznamem"/>
        <w:numPr>
          <w:ilvl w:val="3"/>
          <w:numId w:val="22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Pravomoc k projednávání sporů z </w:t>
      </w:r>
      <w:r w:rsidR="006A1FC3">
        <w:rPr>
          <w:rFonts w:ascii="Arial" w:hAnsi="Arial" w:cs="Arial"/>
          <w:sz w:val="22"/>
          <w:szCs w:val="22"/>
          <w:lang w:val="cs-CZ"/>
        </w:rPr>
        <w:t>právních vztahů podle předchozího odstavce mají soudy České republiky. Umožňuje-li právní řád sjednat místní příslušnost soudu, pak je jím soud, v jeho soudním obvodu je sídlo provozovatele knihovny.</w:t>
      </w:r>
    </w:p>
    <w:p w:rsidR="00EB45A2" w:rsidRPr="006A1FC3" w:rsidRDefault="00EB45A2" w:rsidP="00EB45A2">
      <w:pPr>
        <w:pStyle w:val="Odstavecseseznamem"/>
        <w:spacing w:after="120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2F3FDE" w:rsidRPr="00D6028F" w:rsidRDefault="001B0908" w:rsidP="00EB45A2">
      <w:pPr>
        <w:pStyle w:val="Nadpis6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 xml:space="preserve">Čl. </w:t>
      </w:r>
      <w:r w:rsidR="0058329E" w:rsidRPr="00D6028F">
        <w:rPr>
          <w:rFonts w:ascii="Arial" w:hAnsi="Arial" w:cs="Arial"/>
          <w:sz w:val="22"/>
          <w:szCs w:val="22"/>
        </w:rPr>
        <w:t>1</w:t>
      </w:r>
      <w:r w:rsidR="00D17F6A">
        <w:rPr>
          <w:rFonts w:ascii="Arial" w:hAnsi="Arial" w:cs="Arial"/>
          <w:sz w:val="22"/>
          <w:szCs w:val="22"/>
        </w:rPr>
        <w:t>9</w:t>
      </w:r>
      <w:r w:rsidRPr="00D6028F">
        <w:rPr>
          <w:rFonts w:ascii="Arial" w:hAnsi="Arial" w:cs="Arial"/>
          <w:sz w:val="22"/>
          <w:szCs w:val="22"/>
        </w:rPr>
        <w:t xml:space="preserve"> </w:t>
      </w:r>
    </w:p>
    <w:p w:rsidR="001B0908" w:rsidRPr="00D6028F" w:rsidRDefault="008363E9" w:rsidP="00EC13DB">
      <w:pPr>
        <w:pStyle w:val="Nadpis6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Prodej vyřazených knihovních dokumentů</w:t>
      </w:r>
    </w:p>
    <w:p w:rsidR="001B0908" w:rsidRDefault="008363E9" w:rsidP="006A1FC3">
      <w:pPr>
        <w:pStyle w:val="Odstavecseseznamem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Knihovna provádí ve zveřejněných termínech veřejnosti přístupný prodej knihovních dokumentů vyřazených v souladu s platnými právními předpisy z knihovního fondu knihovny</w:t>
      </w:r>
      <w:r w:rsidR="001B0908" w:rsidRPr="008363E9">
        <w:rPr>
          <w:rFonts w:ascii="Arial" w:hAnsi="Arial" w:cs="Arial"/>
          <w:sz w:val="22"/>
          <w:szCs w:val="22"/>
          <w:lang w:val="cs-CZ"/>
        </w:rPr>
        <w:t>.</w:t>
      </w:r>
    </w:p>
    <w:p w:rsidR="008363E9" w:rsidRDefault="008363E9" w:rsidP="006A1FC3">
      <w:pPr>
        <w:pStyle w:val="Odstavecseseznamem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Ceny vyřazených knihovních dokumentů stanovuje vedoucí knihovny.</w:t>
      </w:r>
    </w:p>
    <w:p w:rsidR="008363E9" w:rsidRDefault="008363E9" w:rsidP="006A1FC3">
      <w:pPr>
        <w:pStyle w:val="Odstavecseseznamem"/>
        <w:numPr>
          <w:ilvl w:val="0"/>
          <w:numId w:val="48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Kupující vyřazené knihovní dokumenty kupuje s vědomím, že jde o knihovní dokumenty zpravidla značně opotřebené a poškozené a že cen</w:t>
      </w:r>
      <w:r w:rsidR="006A1FC3">
        <w:rPr>
          <w:rFonts w:ascii="Arial" w:hAnsi="Arial" w:cs="Arial"/>
          <w:sz w:val="22"/>
          <w:szCs w:val="22"/>
          <w:lang w:val="cs-CZ"/>
        </w:rPr>
        <w:t>y</w:t>
      </w:r>
      <w:r>
        <w:rPr>
          <w:rFonts w:ascii="Arial" w:hAnsi="Arial" w:cs="Arial"/>
          <w:sz w:val="22"/>
          <w:szCs w:val="22"/>
          <w:lang w:val="cs-CZ"/>
        </w:rPr>
        <w:t xml:space="preserve"> j</w:t>
      </w:r>
      <w:r w:rsidR="006A1FC3">
        <w:rPr>
          <w:rFonts w:ascii="Arial" w:hAnsi="Arial" w:cs="Arial"/>
          <w:sz w:val="22"/>
          <w:szCs w:val="22"/>
          <w:lang w:val="cs-CZ"/>
        </w:rPr>
        <w:t>sou</w:t>
      </w:r>
      <w:r>
        <w:rPr>
          <w:rFonts w:ascii="Arial" w:hAnsi="Arial" w:cs="Arial"/>
          <w:sz w:val="22"/>
          <w:szCs w:val="22"/>
          <w:lang w:val="cs-CZ"/>
        </w:rPr>
        <w:t xml:space="preserve"> stanoven</w:t>
      </w:r>
      <w:r w:rsidR="006A1FC3">
        <w:rPr>
          <w:rFonts w:ascii="Arial" w:hAnsi="Arial" w:cs="Arial"/>
          <w:sz w:val="22"/>
          <w:szCs w:val="22"/>
          <w:lang w:val="cs-CZ"/>
        </w:rPr>
        <w:t>y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5C5B09">
        <w:rPr>
          <w:rFonts w:ascii="Arial" w:hAnsi="Arial" w:cs="Arial"/>
          <w:sz w:val="22"/>
          <w:szCs w:val="22"/>
          <w:lang w:val="cs-CZ"/>
        </w:rPr>
        <w:t xml:space="preserve">s ohledem na stav </w:t>
      </w:r>
      <w:r w:rsidR="006A1FC3">
        <w:rPr>
          <w:rFonts w:ascii="Arial" w:hAnsi="Arial" w:cs="Arial"/>
          <w:sz w:val="22"/>
          <w:szCs w:val="22"/>
          <w:lang w:val="cs-CZ"/>
        </w:rPr>
        <w:t>vyřazených knihovních dokumentů.</w:t>
      </w:r>
    </w:p>
    <w:p w:rsidR="006A1FC3" w:rsidRPr="008363E9" w:rsidRDefault="006A1FC3" w:rsidP="006A1FC3">
      <w:pPr>
        <w:pStyle w:val="Odstavecseseznamem"/>
        <w:spacing w:after="120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2F3FDE" w:rsidRPr="00D6028F" w:rsidRDefault="001B0908" w:rsidP="00EB45A2">
      <w:pPr>
        <w:pStyle w:val="Nadpis6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 xml:space="preserve">Čl. </w:t>
      </w:r>
      <w:r w:rsidR="00D17F6A">
        <w:rPr>
          <w:rFonts w:ascii="Arial" w:hAnsi="Arial" w:cs="Arial"/>
          <w:sz w:val="22"/>
          <w:szCs w:val="22"/>
        </w:rPr>
        <w:t>20</w:t>
      </w:r>
    </w:p>
    <w:p w:rsidR="008363E9" w:rsidRPr="00D6028F" w:rsidRDefault="008363E9" w:rsidP="008363E9">
      <w:pPr>
        <w:pStyle w:val="Nadpis6"/>
        <w:spacing w:after="120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>Příloha knihovního řádu</w:t>
      </w:r>
    </w:p>
    <w:p w:rsidR="008363E9" w:rsidRDefault="008363E9" w:rsidP="008363E9">
      <w:pPr>
        <w:spacing w:after="120"/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D6028F">
        <w:rPr>
          <w:rFonts w:ascii="Arial" w:hAnsi="Arial" w:cs="Arial"/>
          <w:sz w:val="22"/>
          <w:szCs w:val="22"/>
          <w:lang w:val="cs-CZ"/>
        </w:rPr>
        <w:t>Nedílnou součástí knihovního řádu</w:t>
      </w:r>
      <w:r>
        <w:rPr>
          <w:rFonts w:ascii="Arial" w:hAnsi="Arial" w:cs="Arial"/>
          <w:sz w:val="22"/>
          <w:szCs w:val="22"/>
          <w:lang w:val="cs-CZ"/>
        </w:rPr>
        <w:t xml:space="preserve"> je </w:t>
      </w:r>
      <w:r w:rsidR="00E252AB">
        <w:rPr>
          <w:rFonts w:ascii="Arial" w:hAnsi="Arial" w:cs="Arial"/>
          <w:sz w:val="22"/>
          <w:szCs w:val="22"/>
          <w:lang w:val="cs-CZ"/>
        </w:rPr>
        <w:t xml:space="preserve">jeho </w:t>
      </w:r>
      <w:r>
        <w:rPr>
          <w:rFonts w:ascii="Arial" w:hAnsi="Arial" w:cs="Arial"/>
          <w:sz w:val="22"/>
          <w:szCs w:val="22"/>
          <w:lang w:val="cs-CZ"/>
        </w:rPr>
        <w:t>příloha - c</w:t>
      </w:r>
      <w:r w:rsidRPr="00D6028F">
        <w:rPr>
          <w:rFonts w:ascii="Arial" w:hAnsi="Arial" w:cs="Arial"/>
          <w:sz w:val="22"/>
          <w:szCs w:val="22"/>
          <w:lang w:val="cs-CZ"/>
        </w:rPr>
        <w:t>eník, kterým se stanovují úhrady dle čl. 3 odst.</w:t>
      </w:r>
      <w:r>
        <w:rPr>
          <w:rFonts w:ascii="Arial" w:hAnsi="Arial" w:cs="Arial"/>
          <w:sz w:val="22"/>
          <w:szCs w:val="22"/>
          <w:lang w:val="cs-CZ"/>
        </w:rPr>
        <w:t> </w:t>
      </w:r>
      <w:r w:rsidRPr="00D6028F">
        <w:rPr>
          <w:rFonts w:ascii="Arial" w:hAnsi="Arial" w:cs="Arial"/>
          <w:sz w:val="22"/>
          <w:szCs w:val="22"/>
          <w:lang w:val="cs-CZ"/>
        </w:rPr>
        <w:t>4.</w:t>
      </w:r>
    </w:p>
    <w:p w:rsidR="00886A79" w:rsidRPr="00D6028F" w:rsidRDefault="00886A79" w:rsidP="00886A79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</w:p>
    <w:p w:rsidR="00D17F6A" w:rsidRPr="00D6028F" w:rsidRDefault="00D17F6A" w:rsidP="00EB45A2">
      <w:pPr>
        <w:pStyle w:val="Nadpis6"/>
        <w:jc w:val="center"/>
        <w:rPr>
          <w:rFonts w:ascii="Arial" w:hAnsi="Arial" w:cs="Arial"/>
          <w:sz w:val="22"/>
          <w:szCs w:val="22"/>
        </w:rPr>
      </w:pPr>
      <w:r w:rsidRPr="00D6028F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21</w:t>
      </w:r>
      <w:r w:rsidRPr="00D6028F">
        <w:rPr>
          <w:rFonts w:ascii="Arial" w:hAnsi="Arial" w:cs="Arial"/>
          <w:sz w:val="22"/>
          <w:szCs w:val="22"/>
        </w:rPr>
        <w:t xml:space="preserve"> </w:t>
      </w:r>
    </w:p>
    <w:p w:rsidR="00D17F6A" w:rsidRPr="00D6028F" w:rsidRDefault="00CC54B5" w:rsidP="00D17F6A">
      <w:pPr>
        <w:pStyle w:val="Nadpis6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</w:t>
      </w:r>
    </w:p>
    <w:p w:rsidR="008363E9" w:rsidRDefault="00CC54B5" w:rsidP="006A1FC3">
      <w:pPr>
        <w:pStyle w:val="Odstavecseseznamem"/>
        <w:numPr>
          <w:ilvl w:val="0"/>
          <w:numId w:val="49"/>
        </w:numPr>
        <w:spacing w:after="120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8363E9">
        <w:rPr>
          <w:rFonts w:ascii="Arial" w:hAnsi="Arial" w:cs="Arial"/>
          <w:sz w:val="22"/>
          <w:szCs w:val="22"/>
          <w:lang w:val="cs-CZ"/>
        </w:rPr>
        <w:t xml:space="preserve">Zrušuje se Knihovní řád Městské knihovny Otrokovice, který byl schválen </w:t>
      </w:r>
      <w:r w:rsidR="008363E9">
        <w:rPr>
          <w:rFonts w:ascii="Arial" w:hAnsi="Arial" w:cs="Arial"/>
          <w:sz w:val="22"/>
          <w:szCs w:val="22"/>
          <w:lang w:val="cs-CZ"/>
        </w:rPr>
        <w:t xml:space="preserve">dne </w:t>
      </w:r>
      <w:r w:rsidR="002C3605">
        <w:rPr>
          <w:rFonts w:ascii="Arial" w:hAnsi="Arial" w:cs="Arial"/>
          <w:sz w:val="22"/>
          <w:szCs w:val="22"/>
          <w:lang w:val="cs-CZ"/>
        </w:rPr>
        <w:t>21. ledna</w:t>
      </w:r>
      <w:r w:rsidR="008363E9" w:rsidRPr="008363E9">
        <w:rPr>
          <w:rFonts w:ascii="Arial" w:hAnsi="Arial" w:cs="Arial"/>
          <w:sz w:val="22"/>
          <w:szCs w:val="22"/>
          <w:lang w:val="cs-CZ"/>
        </w:rPr>
        <w:t xml:space="preserve"> 2014 usnesením č. RMO 11/01/14</w:t>
      </w:r>
      <w:r w:rsidR="008363E9">
        <w:rPr>
          <w:rFonts w:ascii="Arial" w:hAnsi="Arial" w:cs="Arial"/>
          <w:sz w:val="22"/>
          <w:szCs w:val="22"/>
          <w:lang w:val="cs-CZ"/>
        </w:rPr>
        <w:t>.</w:t>
      </w:r>
    </w:p>
    <w:p w:rsidR="006A1FC3" w:rsidRDefault="006A1FC3" w:rsidP="006A1FC3">
      <w:pPr>
        <w:pStyle w:val="Odstavecseseznamem"/>
        <w:numPr>
          <w:ilvl w:val="0"/>
          <w:numId w:val="49"/>
        </w:numPr>
        <w:spacing w:after="120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Provozovatel knihovny si vyhrazuje právo měnit knihovní řád s tím, že knihovna je povinna nové znění knihovního řádu, včetně přílohy vždy zveřejnit na webových stránkách knihovny a</w:t>
      </w:r>
      <w:r w:rsidR="00E252AB">
        <w:rPr>
          <w:rFonts w:ascii="Arial" w:hAnsi="Arial" w:cs="Arial"/>
          <w:sz w:val="22"/>
          <w:szCs w:val="22"/>
          <w:lang w:val="cs-CZ"/>
        </w:rPr>
        <w:t> na viditelném místě v hlavní knihovně i v pobočce knihovny</w:t>
      </w:r>
      <w:r>
        <w:rPr>
          <w:rFonts w:ascii="Arial" w:hAnsi="Arial" w:cs="Arial"/>
          <w:sz w:val="22"/>
          <w:szCs w:val="22"/>
          <w:lang w:val="cs-CZ"/>
        </w:rPr>
        <w:t>.</w:t>
      </w:r>
      <w:r w:rsidR="00E252AB">
        <w:rPr>
          <w:rFonts w:ascii="Arial" w:hAnsi="Arial" w:cs="Arial"/>
          <w:sz w:val="22"/>
          <w:szCs w:val="22"/>
          <w:lang w:val="cs-CZ"/>
        </w:rPr>
        <w:t xml:space="preserve"> Uživatel knihovny, pokud nesouhlasí s novým zněním knihovního řádu, má právo písemně zrušit svoji registraci.</w:t>
      </w:r>
    </w:p>
    <w:p w:rsidR="008363E9" w:rsidRDefault="00D17F6A" w:rsidP="006A1FC3">
      <w:pPr>
        <w:pStyle w:val="Odstavecseseznamem"/>
        <w:numPr>
          <w:ilvl w:val="0"/>
          <w:numId w:val="49"/>
        </w:numPr>
        <w:spacing w:after="120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8363E9">
        <w:rPr>
          <w:rFonts w:ascii="Arial" w:hAnsi="Arial" w:cs="Arial"/>
          <w:sz w:val="22"/>
          <w:szCs w:val="22"/>
          <w:lang w:val="cs-CZ"/>
        </w:rPr>
        <w:t xml:space="preserve">Tento Knihovní řád byl schválen </w:t>
      </w:r>
      <w:r w:rsidR="008363E9">
        <w:rPr>
          <w:rFonts w:ascii="Arial" w:hAnsi="Arial" w:cs="Arial"/>
          <w:sz w:val="22"/>
          <w:szCs w:val="22"/>
          <w:lang w:val="cs-CZ"/>
        </w:rPr>
        <w:t xml:space="preserve">Radou města Otrokovice </w:t>
      </w:r>
      <w:r w:rsidRPr="005F61A6">
        <w:rPr>
          <w:rFonts w:ascii="Arial" w:hAnsi="Arial" w:cs="Arial"/>
          <w:sz w:val="22"/>
          <w:szCs w:val="22"/>
          <w:lang w:val="cs-CZ"/>
        </w:rPr>
        <w:t xml:space="preserve">dne </w:t>
      </w:r>
      <w:r w:rsidR="005F61A6" w:rsidRPr="005F61A6">
        <w:rPr>
          <w:rFonts w:ascii="Arial" w:hAnsi="Arial" w:cs="Arial"/>
          <w:sz w:val="22"/>
          <w:szCs w:val="22"/>
          <w:lang w:val="cs-CZ"/>
        </w:rPr>
        <w:t>30. 11. 2022</w:t>
      </w:r>
      <w:r w:rsidRPr="005F61A6">
        <w:rPr>
          <w:rFonts w:ascii="Arial" w:hAnsi="Arial" w:cs="Arial"/>
          <w:sz w:val="22"/>
          <w:szCs w:val="22"/>
          <w:lang w:val="cs-CZ"/>
        </w:rPr>
        <w:t>. usnesením</w:t>
      </w:r>
      <w:r w:rsidRPr="008363E9">
        <w:rPr>
          <w:rFonts w:ascii="Arial" w:hAnsi="Arial" w:cs="Arial"/>
          <w:sz w:val="22"/>
          <w:szCs w:val="22"/>
          <w:lang w:val="cs-CZ"/>
        </w:rPr>
        <w:t xml:space="preserve"> č. RMO</w:t>
      </w:r>
      <w:r w:rsidR="005F61A6">
        <w:rPr>
          <w:rFonts w:ascii="Arial" w:hAnsi="Arial" w:cs="Arial"/>
          <w:sz w:val="22"/>
          <w:szCs w:val="22"/>
          <w:lang w:val="cs-CZ"/>
        </w:rPr>
        <w:t>/17/22/22</w:t>
      </w:r>
      <w:r w:rsidRPr="008363E9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17F6A" w:rsidRPr="008363E9" w:rsidRDefault="008363E9" w:rsidP="006A1FC3">
      <w:pPr>
        <w:pStyle w:val="Odstavecseseznamem"/>
        <w:numPr>
          <w:ilvl w:val="0"/>
          <w:numId w:val="49"/>
        </w:numPr>
        <w:spacing w:after="120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Tento knihovní řád </w:t>
      </w:r>
      <w:r w:rsidR="00D17F6A" w:rsidRPr="008363E9">
        <w:rPr>
          <w:rFonts w:ascii="Arial" w:hAnsi="Arial" w:cs="Arial"/>
          <w:sz w:val="22"/>
          <w:szCs w:val="22"/>
          <w:lang w:val="cs-CZ"/>
        </w:rPr>
        <w:t>nabývá účinností dnem 1. ledna 2023.</w:t>
      </w:r>
    </w:p>
    <w:p w:rsidR="00427D38" w:rsidRPr="00D6028F" w:rsidRDefault="00427D38" w:rsidP="00EC13DB">
      <w:pPr>
        <w:spacing w:after="120"/>
        <w:rPr>
          <w:rFonts w:ascii="Arial" w:hAnsi="Arial" w:cs="Arial"/>
          <w:sz w:val="20"/>
          <w:szCs w:val="20"/>
          <w:lang w:val="cs-CZ"/>
        </w:rPr>
      </w:pPr>
    </w:p>
    <w:p w:rsidR="001B0908" w:rsidRDefault="001B0908" w:rsidP="00EC13DB">
      <w:pPr>
        <w:spacing w:after="120"/>
        <w:rPr>
          <w:rFonts w:ascii="Arial" w:hAnsi="Arial" w:cs="Arial"/>
          <w:sz w:val="20"/>
          <w:szCs w:val="20"/>
          <w:lang w:val="cs-CZ"/>
        </w:rPr>
      </w:pPr>
    </w:p>
    <w:p w:rsidR="00D17F6A" w:rsidRDefault="00D17F6A" w:rsidP="00EC13DB">
      <w:pPr>
        <w:spacing w:after="120"/>
        <w:rPr>
          <w:rFonts w:ascii="Arial" w:hAnsi="Arial" w:cs="Arial"/>
          <w:sz w:val="20"/>
          <w:szCs w:val="20"/>
          <w:lang w:val="cs-CZ"/>
        </w:rPr>
      </w:pPr>
    </w:p>
    <w:p w:rsidR="00D17F6A" w:rsidRPr="00D6028F" w:rsidRDefault="00D17F6A" w:rsidP="00EC13DB">
      <w:pPr>
        <w:spacing w:after="120"/>
        <w:rPr>
          <w:rFonts w:ascii="Arial" w:hAnsi="Arial" w:cs="Arial"/>
          <w:sz w:val="20"/>
          <w:szCs w:val="20"/>
          <w:lang w:val="cs-CZ"/>
        </w:rPr>
      </w:pPr>
    </w:p>
    <w:p w:rsidR="001B0908" w:rsidRPr="00D6028F" w:rsidRDefault="00FD5BC0" w:rsidP="00EC13DB">
      <w:pPr>
        <w:spacing w:after="120"/>
        <w:jc w:val="center"/>
        <w:rPr>
          <w:rFonts w:ascii="Arial" w:hAnsi="Arial" w:cs="Arial"/>
          <w:sz w:val="20"/>
          <w:szCs w:val="20"/>
          <w:lang w:val="cs-CZ"/>
        </w:rPr>
      </w:pPr>
      <w:r w:rsidRPr="00D6028F">
        <w:rPr>
          <w:rFonts w:ascii="Arial" w:hAnsi="Arial" w:cs="Arial"/>
          <w:sz w:val="20"/>
          <w:szCs w:val="20"/>
          <w:lang w:val="cs-CZ"/>
        </w:rPr>
        <w:t>-----------------</w:t>
      </w:r>
      <w:r w:rsidR="001B0908" w:rsidRPr="00D6028F">
        <w:rPr>
          <w:rFonts w:ascii="Arial" w:hAnsi="Arial" w:cs="Arial"/>
          <w:sz w:val="20"/>
          <w:szCs w:val="20"/>
          <w:lang w:val="cs-CZ"/>
        </w:rPr>
        <w:t>--------------------------------------------</w:t>
      </w:r>
    </w:p>
    <w:p w:rsidR="001B0908" w:rsidRPr="00D6028F" w:rsidRDefault="0053369D" w:rsidP="00EC13DB">
      <w:pPr>
        <w:spacing w:after="120"/>
        <w:jc w:val="center"/>
        <w:rPr>
          <w:rFonts w:ascii="Arial" w:hAnsi="Arial" w:cs="Arial"/>
          <w:sz w:val="20"/>
          <w:szCs w:val="20"/>
          <w:lang w:val="cs-CZ"/>
        </w:rPr>
      </w:pPr>
      <w:r w:rsidRPr="00D6028F">
        <w:rPr>
          <w:rFonts w:ascii="Arial" w:hAnsi="Arial" w:cs="Arial"/>
          <w:sz w:val="20"/>
          <w:szCs w:val="20"/>
          <w:lang w:val="cs-CZ"/>
        </w:rPr>
        <w:t>Bc. Hana Večerková, Dis</w:t>
      </w:r>
    </w:p>
    <w:p w:rsidR="001B0908" w:rsidRPr="00C53E0C" w:rsidRDefault="001B0908" w:rsidP="00EC13DB">
      <w:pPr>
        <w:spacing w:after="120"/>
        <w:jc w:val="center"/>
        <w:rPr>
          <w:rFonts w:ascii="Arial" w:hAnsi="Arial" w:cs="Arial"/>
          <w:sz w:val="20"/>
          <w:szCs w:val="20"/>
          <w:lang w:val="cs-CZ"/>
        </w:rPr>
      </w:pPr>
      <w:r w:rsidRPr="00D6028F">
        <w:rPr>
          <w:rFonts w:ascii="Arial" w:hAnsi="Arial" w:cs="Arial"/>
          <w:sz w:val="20"/>
          <w:szCs w:val="20"/>
          <w:lang w:val="cs-CZ"/>
        </w:rPr>
        <w:t>starost</w:t>
      </w:r>
      <w:r w:rsidR="00FD5BC0" w:rsidRPr="00D6028F">
        <w:rPr>
          <w:rFonts w:ascii="Arial" w:hAnsi="Arial" w:cs="Arial"/>
          <w:sz w:val="20"/>
          <w:szCs w:val="20"/>
          <w:lang w:val="cs-CZ"/>
        </w:rPr>
        <w:t>k</w:t>
      </w:r>
      <w:r w:rsidRPr="00D6028F">
        <w:rPr>
          <w:rFonts w:ascii="Arial" w:hAnsi="Arial" w:cs="Arial"/>
          <w:sz w:val="20"/>
          <w:szCs w:val="20"/>
          <w:lang w:val="cs-CZ"/>
        </w:rPr>
        <w:t>a města</w:t>
      </w:r>
    </w:p>
    <w:sectPr w:rsidR="001B0908" w:rsidRPr="00C53E0C" w:rsidSect="00EB111C">
      <w:headerReference w:type="even" r:id="rId8"/>
      <w:footerReference w:type="default" r:id="rId9"/>
      <w:pgSz w:w="11906" w:h="16838"/>
      <w:pgMar w:top="1134" w:right="1134" w:bottom="1134" w:left="1134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B5" w:rsidRDefault="004804B5">
      <w:r>
        <w:separator/>
      </w:r>
    </w:p>
  </w:endnote>
  <w:endnote w:type="continuationSeparator" w:id="0">
    <w:p w:rsidR="004804B5" w:rsidRDefault="0048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39" w:rsidRPr="00EB111C" w:rsidRDefault="00563B39" w:rsidP="00EB111C">
    <w:pPr>
      <w:pStyle w:val="Zpat"/>
      <w:tabs>
        <w:tab w:val="clear" w:pos="9072"/>
        <w:tab w:val="right" w:pos="9639"/>
      </w:tabs>
      <w:jc w:val="both"/>
      <w:rPr>
        <w:rFonts w:ascii="Arial" w:hAnsi="Arial" w:cs="Arial"/>
        <w:sz w:val="18"/>
        <w:szCs w:val="18"/>
        <w:lang w:val="cs-CZ"/>
      </w:rPr>
    </w:pPr>
    <w:r w:rsidRPr="00EB111C">
      <w:rPr>
        <w:rFonts w:ascii="Arial" w:hAnsi="Arial" w:cs="Arial"/>
        <w:i/>
        <w:sz w:val="18"/>
        <w:szCs w:val="18"/>
        <w:lang w:val="cs-CZ"/>
      </w:rPr>
      <w:t>Knihovní řád</w:t>
    </w:r>
    <w:r>
      <w:rPr>
        <w:rFonts w:ascii="Arial" w:hAnsi="Arial" w:cs="Arial"/>
        <w:i/>
        <w:sz w:val="18"/>
        <w:szCs w:val="18"/>
        <w:lang w:val="cs-CZ"/>
      </w:rPr>
      <w:t xml:space="preserve"> Městské knihovny Otrokovice</w:t>
    </w:r>
    <w:r w:rsidRPr="00EB111C">
      <w:rPr>
        <w:rFonts w:ascii="Arial" w:hAnsi="Arial" w:cs="Arial"/>
        <w:sz w:val="18"/>
        <w:szCs w:val="18"/>
        <w:lang w:val="cs-CZ"/>
      </w:rPr>
      <w:tab/>
    </w:r>
    <w:r w:rsidRPr="00EB111C">
      <w:rPr>
        <w:rFonts w:ascii="Arial" w:hAnsi="Arial" w:cs="Arial"/>
        <w:sz w:val="18"/>
        <w:szCs w:val="18"/>
        <w:lang w:val="cs-CZ"/>
      </w:rPr>
      <w:tab/>
      <w:t xml:space="preserve">Stránka </w:t>
    </w:r>
    <w:r w:rsidR="001E23FB" w:rsidRPr="00EB111C">
      <w:rPr>
        <w:rFonts w:ascii="Arial" w:hAnsi="Arial" w:cs="Arial"/>
        <w:b/>
        <w:sz w:val="18"/>
        <w:szCs w:val="18"/>
        <w:lang w:val="cs-CZ"/>
      </w:rPr>
      <w:fldChar w:fldCharType="begin"/>
    </w:r>
    <w:r w:rsidRPr="00EB111C">
      <w:rPr>
        <w:rFonts w:ascii="Arial" w:hAnsi="Arial" w:cs="Arial"/>
        <w:b/>
        <w:sz w:val="18"/>
        <w:szCs w:val="18"/>
        <w:lang w:val="cs-CZ"/>
      </w:rPr>
      <w:instrText>PAGE</w:instrText>
    </w:r>
    <w:r w:rsidR="001E23FB" w:rsidRPr="00EB111C">
      <w:rPr>
        <w:rFonts w:ascii="Arial" w:hAnsi="Arial" w:cs="Arial"/>
        <w:b/>
        <w:sz w:val="18"/>
        <w:szCs w:val="18"/>
        <w:lang w:val="cs-CZ"/>
      </w:rPr>
      <w:fldChar w:fldCharType="separate"/>
    </w:r>
    <w:r w:rsidR="00462BA8">
      <w:rPr>
        <w:rFonts w:ascii="Arial" w:hAnsi="Arial" w:cs="Arial"/>
        <w:b/>
        <w:noProof/>
        <w:sz w:val="18"/>
        <w:szCs w:val="18"/>
        <w:lang w:val="cs-CZ"/>
      </w:rPr>
      <w:t>1</w:t>
    </w:r>
    <w:r w:rsidR="001E23FB" w:rsidRPr="00EB111C">
      <w:rPr>
        <w:rFonts w:ascii="Arial" w:hAnsi="Arial" w:cs="Arial"/>
        <w:b/>
        <w:sz w:val="18"/>
        <w:szCs w:val="18"/>
        <w:lang w:val="cs-CZ"/>
      </w:rPr>
      <w:fldChar w:fldCharType="end"/>
    </w:r>
    <w:r w:rsidRPr="00EB111C">
      <w:rPr>
        <w:rFonts w:ascii="Arial" w:hAnsi="Arial" w:cs="Arial"/>
        <w:sz w:val="18"/>
        <w:szCs w:val="18"/>
        <w:lang w:val="cs-CZ"/>
      </w:rPr>
      <w:t xml:space="preserve"> z </w:t>
    </w:r>
    <w:r w:rsidR="001E23FB" w:rsidRPr="00EB111C">
      <w:rPr>
        <w:rFonts w:ascii="Arial" w:hAnsi="Arial" w:cs="Arial"/>
        <w:b/>
        <w:sz w:val="18"/>
        <w:szCs w:val="18"/>
        <w:lang w:val="cs-CZ"/>
      </w:rPr>
      <w:fldChar w:fldCharType="begin"/>
    </w:r>
    <w:r w:rsidRPr="00EB111C">
      <w:rPr>
        <w:rFonts w:ascii="Arial" w:hAnsi="Arial" w:cs="Arial"/>
        <w:b/>
        <w:sz w:val="18"/>
        <w:szCs w:val="18"/>
        <w:lang w:val="cs-CZ"/>
      </w:rPr>
      <w:instrText>NUMPAGES</w:instrText>
    </w:r>
    <w:r w:rsidR="001E23FB" w:rsidRPr="00EB111C">
      <w:rPr>
        <w:rFonts w:ascii="Arial" w:hAnsi="Arial" w:cs="Arial"/>
        <w:b/>
        <w:sz w:val="18"/>
        <w:szCs w:val="18"/>
        <w:lang w:val="cs-CZ"/>
      </w:rPr>
      <w:fldChar w:fldCharType="separate"/>
    </w:r>
    <w:r w:rsidR="00462BA8">
      <w:rPr>
        <w:rFonts w:ascii="Arial" w:hAnsi="Arial" w:cs="Arial"/>
        <w:b/>
        <w:noProof/>
        <w:sz w:val="18"/>
        <w:szCs w:val="18"/>
        <w:lang w:val="cs-CZ"/>
      </w:rPr>
      <w:t>9</w:t>
    </w:r>
    <w:r w:rsidR="001E23FB" w:rsidRPr="00EB111C">
      <w:rPr>
        <w:rFonts w:ascii="Arial" w:hAnsi="Arial" w:cs="Arial"/>
        <w:b/>
        <w:sz w:val="18"/>
        <w:szCs w:val="18"/>
        <w:lang w:val="cs-CZ"/>
      </w:rPr>
      <w:fldChar w:fldCharType="end"/>
    </w:r>
  </w:p>
  <w:p w:rsidR="00563B39" w:rsidRPr="00727299" w:rsidRDefault="00563B39">
    <w:pPr>
      <w:pStyle w:val="Zpa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B5" w:rsidRDefault="004804B5">
      <w:r>
        <w:separator/>
      </w:r>
    </w:p>
  </w:footnote>
  <w:footnote w:type="continuationSeparator" w:id="0">
    <w:p w:rsidR="004804B5" w:rsidRDefault="0048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39" w:rsidRDefault="001E23F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63B3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3B39" w:rsidRDefault="00563B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B6"/>
    <w:multiLevelType w:val="hybridMultilevel"/>
    <w:tmpl w:val="D646FB9E"/>
    <w:lvl w:ilvl="0" w:tplc="4516AC54">
      <w:start w:val="1"/>
      <w:numFmt w:val="bullet"/>
      <w:lvlText w:val=""/>
      <w:lvlJc w:val="left"/>
      <w:pPr>
        <w:tabs>
          <w:tab w:val="num" w:pos="1776"/>
        </w:tabs>
        <w:ind w:left="1416" w:firstLine="0"/>
      </w:pPr>
      <w:rPr>
        <w:rFonts w:ascii="Symbol" w:hAnsi="Symbol" w:hint="default"/>
      </w:rPr>
    </w:lvl>
    <w:lvl w:ilvl="1" w:tplc="87184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8C9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92FD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02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1EB9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709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84B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2293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A531F"/>
    <w:multiLevelType w:val="hybridMultilevel"/>
    <w:tmpl w:val="3B06C712"/>
    <w:lvl w:ilvl="0" w:tplc="2FFE9D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A3369"/>
    <w:multiLevelType w:val="hybridMultilevel"/>
    <w:tmpl w:val="FD926C66"/>
    <w:lvl w:ilvl="0" w:tplc="68BC5186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464F"/>
    <w:multiLevelType w:val="hybridMultilevel"/>
    <w:tmpl w:val="00724FB6"/>
    <w:lvl w:ilvl="0" w:tplc="2FFE9D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8D"/>
    <w:multiLevelType w:val="hybridMultilevel"/>
    <w:tmpl w:val="204C6514"/>
    <w:lvl w:ilvl="0" w:tplc="2FFE9D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40246"/>
    <w:multiLevelType w:val="hybridMultilevel"/>
    <w:tmpl w:val="69206724"/>
    <w:lvl w:ilvl="0" w:tplc="2FFE9D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B52EF"/>
    <w:multiLevelType w:val="hybridMultilevel"/>
    <w:tmpl w:val="A48620A0"/>
    <w:lvl w:ilvl="0" w:tplc="2FFE9D30">
      <w:start w:val="1"/>
      <w:numFmt w:val="decimal"/>
      <w:lvlText w:val="(%1)"/>
      <w:lvlJc w:val="left"/>
      <w:pPr>
        <w:tabs>
          <w:tab w:val="num" w:pos="1776"/>
        </w:tabs>
        <w:ind w:left="1416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40953"/>
    <w:multiLevelType w:val="hybridMultilevel"/>
    <w:tmpl w:val="DE5E4F72"/>
    <w:lvl w:ilvl="0" w:tplc="2FFE9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52AE"/>
    <w:multiLevelType w:val="hybridMultilevel"/>
    <w:tmpl w:val="3F68E10A"/>
    <w:lvl w:ilvl="0" w:tplc="2FFE9D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15D66"/>
    <w:multiLevelType w:val="hybridMultilevel"/>
    <w:tmpl w:val="A14A16B6"/>
    <w:lvl w:ilvl="0" w:tplc="717AB7D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E22BA"/>
    <w:multiLevelType w:val="hybridMultilevel"/>
    <w:tmpl w:val="D68416A8"/>
    <w:lvl w:ilvl="0" w:tplc="2FFE9D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D71577"/>
    <w:multiLevelType w:val="hybridMultilevel"/>
    <w:tmpl w:val="40CE9E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6DD4"/>
    <w:multiLevelType w:val="hybridMultilevel"/>
    <w:tmpl w:val="C9F4208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2247426"/>
    <w:multiLevelType w:val="hybridMultilevel"/>
    <w:tmpl w:val="688ADE32"/>
    <w:lvl w:ilvl="0" w:tplc="2FFE9D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0351B6"/>
    <w:multiLevelType w:val="hybridMultilevel"/>
    <w:tmpl w:val="02BA0856"/>
    <w:lvl w:ilvl="0" w:tplc="2FFE9D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1C0683"/>
    <w:multiLevelType w:val="hybridMultilevel"/>
    <w:tmpl w:val="FA866D3C"/>
    <w:lvl w:ilvl="0" w:tplc="21B0B53C">
      <w:start w:val="1"/>
      <w:numFmt w:val="bullet"/>
      <w:lvlText w:val=""/>
      <w:lvlJc w:val="left"/>
      <w:pPr>
        <w:tabs>
          <w:tab w:val="num" w:pos="1776"/>
        </w:tabs>
        <w:ind w:left="1416" w:firstLine="0"/>
      </w:pPr>
      <w:rPr>
        <w:rFonts w:ascii="Symbol" w:hAnsi="Symbol" w:hint="default"/>
      </w:rPr>
    </w:lvl>
    <w:lvl w:ilvl="1" w:tplc="74882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A69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40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81C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2B7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CD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C8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0D9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713AEA"/>
    <w:multiLevelType w:val="hybridMultilevel"/>
    <w:tmpl w:val="E36669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A55D4"/>
    <w:multiLevelType w:val="hybridMultilevel"/>
    <w:tmpl w:val="588EABE4"/>
    <w:lvl w:ilvl="0" w:tplc="E2904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F620F"/>
    <w:multiLevelType w:val="hybridMultilevel"/>
    <w:tmpl w:val="A8E03970"/>
    <w:lvl w:ilvl="0" w:tplc="1FAC671A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476CEB"/>
    <w:multiLevelType w:val="hybridMultilevel"/>
    <w:tmpl w:val="3182BA3E"/>
    <w:lvl w:ilvl="0" w:tplc="2FFE9D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0E2F1D"/>
    <w:multiLevelType w:val="hybridMultilevel"/>
    <w:tmpl w:val="21F88D26"/>
    <w:lvl w:ilvl="0" w:tplc="CE4CB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91407"/>
    <w:multiLevelType w:val="hybridMultilevel"/>
    <w:tmpl w:val="911423AA"/>
    <w:lvl w:ilvl="0" w:tplc="2FFE9D3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2" w15:restartNumberingAfterBreak="0">
    <w:nsid w:val="2D5F5ADC"/>
    <w:multiLevelType w:val="hybridMultilevel"/>
    <w:tmpl w:val="0C30F410"/>
    <w:lvl w:ilvl="0" w:tplc="89D6368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D258C"/>
    <w:multiLevelType w:val="hybridMultilevel"/>
    <w:tmpl w:val="8A7633D4"/>
    <w:lvl w:ilvl="0" w:tplc="2FFE9D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1D23F0"/>
    <w:multiLevelType w:val="hybridMultilevel"/>
    <w:tmpl w:val="641603D2"/>
    <w:lvl w:ilvl="0" w:tplc="2FFE9D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FE9D3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C6572E"/>
    <w:multiLevelType w:val="hybridMultilevel"/>
    <w:tmpl w:val="EB7C7630"/>
    <w:lvl w:ilvl="0" w:tplc="DDD602FE">
      <w:numFmt w:val="bullet"/>
      <w:lvlText w:val="−"/>
      <w:lvlJc w:val="left"/>
      <w:pPr>
        <w:tabs>
          <w:tab w:val="num" w:pos="1776"/>
        </w:tabs>
        <w:ind w:left="1416" w:firstLine="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6837A3"/>
    <w:multiLevelType w:val="hybridMultilevel"/>
    <w:tmpl w:val="43128F1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BB12984"/>
    <w:multiLevelType w:val="hybridMultilevel"/>
    <w:tmpl w:val="D0CA81E8"/>
    <w:lvl w:ilvl="0" w:tplc="2FFE9D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D602FE"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242CF9"/>
    <w:multiLevelType w:val="hybridMultilevel"/>
    <w:tmpl w:val="A14A16B6"/>
    <w:lvl w:ilvl="0" w:tplc="717AB7D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46AB7"/>
    <w:multiLevelType w:val="hybridMultilevel"/>
    <w:tmpl w:val="63A4FA16"/>
    <w:lvl w:ilvl="0" w:tplc="15666F7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F6280"/>
    <w:multiLevelType w:val="hybridMultilevel"/>
    <w:tmpl w:val="641603D2"/>
    <w:lvl w:ilvl="0" w:tplc="2FFE9D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FE9D3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D92476"/>
    <w:multiLevelType w:val="hybridMultilevel"/>
    <w:tmpl w:val="C13499B2"/>
    <w:lvl w:ilvl="0" w:tplc="90AC8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B94DB9"/>
    <w:multiLevelType w:val="hybridMultilevel"/>
    <w:tmpl w:val="6FA0BCCC"/>
    <w:lvl w:ilvl="0" w:tplc="1E18E6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682432"/>
    <w:multiLevelType w:val="hybridMultilevel"/>
    <w:tmpl w:val="FD1CB436"/>
    <w:lvl w:ilvl="0" w:tplc="2FFE9D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F26F3"/>
    <w:multiLevelType w:val="hybridMultilevel"/>
    <w:tmpl w:val="3FDC3672"/>
    <w:lvl w:ilvl="0" w:tplc="ADBC739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9657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B820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218C8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E6E7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5AC19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0C14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3A06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1242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0E9468B"/>
    <w:multiLevelType w:val="hybridMultilevel"/>
    <w:tmpl w:val="1DD24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AB3A49"/>
    <w:multiLevelType w:val="hybridMultilevel"/>
    <w:tmpl w:val="2112230A"/>
    <w:lvl w:ilvl="0" w:tplc="2FFE9D30">
      <w:start w:val="1"/>
      <w:numFmt w:val="decimal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6765F8"/>
    <w:multiLevelType w:val="hybridMultilevel"/>
    <w:tmpl w:val="3BC6AFA0"/>
    <w:lvl w:ilvl="0" w:tplc="DDD602FE">
      <w:numFmt w:val="bullet"/>
      <w:lvlText w:val="−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57FC36EE"/>
    <w:multiLevelType w:val="hybridMultilevel"/>
    <w:tmpl w:val="07B4E3D0"/>
    <w:lvl w:ilvl="0" w:tplc="57EEC54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CF161C"/>
    <w:multiLevelType w:val="hybridMultilevel"/>
    <w:tmpl w:val="A0521244"/>
    <w:lvl w:ilvl="0" w:tplc="711A6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84E3A"/>
    <w:multiLevelType w:val="hybridMultilevel"/>
    <w:tmpl w:val="72D4A69C"/>
    <w:lvl w:ilvl="0" w:tplc="723285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6B3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A4B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6B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E83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64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6A42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066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CD2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A532A1"/>
    <w:multiLevelType w:val="hybridMultilevel"/>
    <w:tmpl w:val="BE50B9D8"/>
    <w:lvl w:ilvl="0" w:tplc="2FFE9D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1D6935"/>
    <w:multiLevelType w:val="hybridMultilevel"/>
    <w:tmpl w:val="91609362"/>
    <w:lvl w:ilvl="0" w:tplc="2FFE9D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7502ED"/>
    <w:multiLevelType w:val="hybridMultilevel"/>
    <w:tmpl w:val="8F041E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E56D084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717AB7D2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D55B9"/>
    <w:multiLevelType w:val="hybridMultilevel"/>
    <w:tmpl w:val="DA548832"/>
    <w:lvl w:ilvl="0" w:tplc="56AEAB6E">
      <w:start w:val="1"/>
      <w:numFmt w:val="bullet"/>
      <w:lvlText w:val=""/>
      <w:lvlJc w:val="left"/>
      <w:pPr>
        <w:tabs>
          <w:tab w:val="num" w:pos="1776"/>
        </w:tabs>
        <w:ind w:left="1416" w:firstLine="0"/>
      </w:pPr>
      <w:rPr>
        <w:rFonts w:ascii="Symbol" w:hAnsi="Symbol" w:hint="default"/>
      </w:rPr>
    </w:lvl>
    <w:lvl w:ilvl="1" w:tplc="08EA5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2D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BE76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ED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6A44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84A3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093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50D9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611B8"/>
    <w:multiLevelType w:val="hybridMultilevel"/>
    <w:tmpl w:val="D5CA51D4"/>
    <w:lvl w:ilvl="0" w:tplc="383CACA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711DE"/>
    <w:multiLevelType w:val="hybridMultilevel"/>
    <w:tmpl w:val="6E0AEC30"/>
    <w:lvl w:ilvl="0" w:tplc="DDD602FE">
      <w:numFmt w:val="bullet"/>
      <w:lvlText w:val="−"/>
      <w:lvlJc w:val="left"/>
      <w:pPr>
        <w:ind w:left="291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7" w15:restartNumberingAfterBreak="0">
    <w:nsid w:val="7C68035C"/>
    <w:multiLevelType w:val="hybridMultilevel"/>
    <w:tmpl w:val="FA8A07AC"/>
    <w:lvl w:ilvl="0" w:tplc="2FFE9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D7113"/>
    <w:multiLevelType w:val="hybridMultilevel"/>
    <w:tmpl w:val="207EEFB6"/>
    <w:lvl w:ilvl="0" w:tplc="FBF0D4F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97557"/>
    <w:multiLevelType w:val="hybridMultilevel"/>
    <w:tmpl w:val="9E54800E"/>
    <w:lvl w:ilvl="0" w:tplc="5BF8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20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CE7C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83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6D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688F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AE30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4A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84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8"/>
  </w:num>
  <w:num w:numId="8">
    <w:abstractNumId w:val="21"/>
  </w:num>
  <w:num w:numId="9">
    <w:abstractNumId w:val="10"/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</w:num>
  <w:num w:numId="13">
    <w:abstractNumId w:val="42"/>
  </w:num>
  <w:num w:numId="14">
    <w:abstractNumId w:val="24"/>
  </w:num>
  <w:num w:numId="15">
    <w:abstractNumId w:val="1"/>
  </w:num>
  <w:num w:numId="16">
    <w:abstractNumId w:val="14"/>
  </w:num>
  <w:num w:numId="17">
    <w:abstractNumId w:val="23"/>
  </w:num>
  <w:num w:numId="18">
    <w:abstractNumId w:val="4"/>
  </w:num>
  <w:num w:numId="19">
    <w:abstractNumId w:val="3"/>
  </w:num>
  <w:num w:numId="20">
    <w:abstractNumId w:val="34"/>
  </w:num>
  <w:num w:numId="21">
    <w:abstractNumId w:val="13"/>
  </w:num>
  <w:num w:numId="22">
    <w:abstractNumId w:val="43"/>
  </w:num>
  <w:num w:numId="23">
    <w:abstractNumId w:val="33"/>
  </w:num>
  <w:num w:numId="24">
    <w:abstractNumId w:val="35"/>
  </w:num>
  <w:num w:numId="25">
    <w:abstractNumId w:val="7"/>
  </w:num>
  <w:num w:numId="26">
    <w:abstractNumId w:val="17"/>
  </w:num>
  <w:num w:numId="27">
    <w:abstractNumId w:val="39"/>
  </w:num>
  <w:num w:numId="28">
    <w:abstractNumId w:val="18"/>
  </w:num>
  <w:num w:numId="29">
    <w:abstractNumId w:val="26"/>
  </w:num>
  <w:num w:numId="30">
    <w:abstractNumId w:val="11"/>
  </w:num>
  <w:num w:numId="31">
    <w:abstractNumId w:val="16"/>
  </w:num>
  <w:num w:numId="32">
    <w:abstractNumId w:val="48"/>
  </w:num>
  <w:num w:numId="33">
    <w:abstractNumId w:val="8"/>
  </w:num>
  <w:num w:numId="34">
    <w:abstractNumId w:val="29"/>
  </w:num>
  <w:num w:numId="35">
    <w:abstractNumId w:val="45"/>
  </w:num>
  <w:num w:numId="36">
    <w:abstractNumId w:val="36"/>
  </w:num>
  <w:num w:numId="37">
    <w:abstractNumId w:val="2"/>
  </w:num>
  <w:num w:numId="38">
    <w:abstractNumId w:val="12"/>
  </w:num>
  <w:num w:numId="39">
    <w:abstractNumId w:val="41"/>
  </w:num>
  <w:num w:numId="40">
    <w:abstractNumId w:val="27"/>
  </w:num>
  <w:num w:numId="41">
    <w:abstractNumId w:val="22"/>
  </w:num>
  <w:num w:numId="42">
    <w:abstractNumId w:val="37"/>
  </w:num>
  <w:num w:numId="43">
    <w:abstractNumId w:val="46"/>
  </w:num>
  <w:num w:numId="44">
    <w:abstractNumId w:val="47"/>
  </w:num>
  <w:num w:numId="45">
    <w:abstractNumId w:val="31"/>
  </w:num>
  <w:num w:numId="46">
    <w:abstractNumId w:val="20"/>
  </w:num>
  <w:num w:numId="47">
    <w:abstractNumId w:val="32"/>
  </w:num>
  <w:num w:numId="48">
    <w:abstractNumId w:val="9"/>
  </w:num>
  <w:num w:numId="49">
    <w:abstractNumId w:val="28"/>
  </w:num>
  <w:num w:numId="50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F0"/>
    <w:rsid w:val="00000B44"/>
    <w:rsid w:val="00016938"/>
    <w:rsid w:val="00025149"/>
    <w:rsid w:val="000453FA"/>
    <w:rsid w:val="00047B2B"/>
    <w:rsid w:val="00063EDC"/>
    <w:rsid w:val="0007352B"/>
    <w:rsid w:val="000753CD"/>
    <w:rsid w:val="000821A6"/>
    <w:rsid w:val="0009175B"/>
    <w:rsid w:val="0009213B"/>
    <w:rsid w:val="00097C2E"/>
    <w:rsid w:val="000A0485"/>
    <w:rsid w:val="000A1B4B"/>
    <w:rsid w:val="000B0048"/>
    <w:rsid w:val="000B46CB"/>
    <w:rsid w:val="000B4E5E"/>
    <w:rsid w:val="000B5492"/>
    <w:rsid w:val="000C697E"/>
    <w:rsid w:val="000C776D"/>
    <w:rsid w:val="000D2EFE"/>
    <w:rsid w:val="000E1D52"/>
    <w:rsid w:val="000E61EF"/>
    <w:rsid w:val="001037BC"/>
    <w:rsid w:val="00103CBE"/>
    <w:rsid w:val="00112261"/>
    <w:rsid w:val="00112716"/>
    <w:rsid w:val="00112854"/>
    <w:rsid w:val="001309DD"/>
    <w:rsid w:val="00140130"/>
    <w:rsid w:val="00144A57"/>
    <w:rsid w:val="001576A1"/>
    <w:rsid w:val="001931A2"/>
    <w:rsid w:val="001B0908"/>
    <w:rsid w:val="001B3729"/>
    <w:rsid w:val="001B74C2"/>
    <w:rsid w:val="001C0B29"/>
    <w:rsid w:val="001D14A2"/>
    <w:rsid w:val="001E23FB"/>
    <w:rsid w:val="001E4556"/>
    <w:rsid w:val="001E47D6"/>
    <w:rsid w:val="001F61A6"/>
    <w:rsid w:val="0020100E"/>
    <w:rsid w:val="00207740"/>
    <w:rsid w:val="00214660"/>
    <w:rsid w:val="00231603"/>
    <w:rsid w:val="00283627"/>
    <w:rsid w:val="002A124A"/>
    <w:rsid w:val="002B2C1E"/>
    <w:rsid w:val="002B5EBF"/>
    <w:rsid w:val="002C1682"/>
    <w:rsid w:val="002C3605"/>
    <w:rsid w:val="002D727B"/>
    <w:rsid w:val="002E282B"/>
    <w:rsid w:val="002F06FF"/>
    <w:rsid w:val="002F2E55"/>
    <w:rsid w:val="002F3FDE"/>
    <w:rsid w:val="002F5C2C"/>
    <w:rsid w:val="00301C93"/>
    <w:rsid w:val="0030573A"/>
    <w:rsid w:val="0032176A"/>
    <w:rsid w:val="00347570"/>
    <w:rsid w:val="0035115D"/>
    <w:rsid w:val="00355673"/>
    <w:rsid w:val="00355F9F"/>
    <w:rsid w:val="0036705A"/>
    <w:rsid w:val="003855CC"/>
    <w:rsid w:val="003877D4"/>
    <w:rsid w:val="00396230"/>
    <w:rsid w:val="003A155E"/>
    <w:rsid w:val="003C6F41"/>
    <w:rsid w:val="003D229C"/>
    <w:rsid w:val="003F30D0"/>
    <w:rsid w:val="004047A7"/>
    <w:rsid w:val="00404878"/>
    <w:rsid w:val="00427D38"/>
    <w:rsid w:val="00427EC7"/>
    <w:rsid w:val="00434846"/>
    <w:rsid w:val="004419AE"/>
    <w:rsid w:val="004512E5"/>
    <w:rsid w:val="00454DAB"/>
    <w:rsid w:val="00456569"/>
    <w:rsid w:val="00462BA8"/>
    <w:rsid w:val="00463EDF"/>
    <w:rsid w:val="004804B5"/>
    <w:rsid w:val="004B0C68"/>
    <w:rsid w:val="004B0FAD"/>
    <w:rsid w:val="004B7800"/>
    <w:rsid w:val="004B789A"/>
    <w:rsid w:val="004D54EB"/>
    <w:rsid w:val="004D5836"/>
    <w:rsid w:val="004D6BD3"/>
    <w:rsid w:val="004D7AAF"/>
    <w:rsid w:val="004F0F0E"/>
    <w:rsid w:val="004F7489"/>
    <w:rsid w:val="0051008E"/>
    <w:rsid w:val="0052515B"/>
    <w:rsid w:val="0053369D"/>
    <w:rsid w:val="00536FF8"/>
    <w:rsid w:val="00550B16"/>
    <w:rsid w:val="00553C2E"/>
    <w:rsid w:val="00555DFA"/>
    <w:rsid w:val="00563A65"/>
    <w:rsid w:val="00563B39"/>
    <w:rsid w:val="0057142E"/>
    <w:rsid w:val="0058329E"/>
    <w:rsid w:val="00592297"/>
    <w:rsid w:val="005945E8"/>
    <w:rsid w:val="00597377"/>
    <w:rsid w:val="00597887"/>
    <w:rsid w:val="005A3930"/>
    <w:rsid w:val="005A45A4"/>
    <w:rsid w:val="005A46CA"/>
    <w:rsid w:val="005B7274"/>
    <w:rsid w:val="005C0DE5"/>
    <w:rsid w:val="005C5B09"/>
    <w:rsid w:val="005E5EE6"/>
    <w:rsid w:val="005F61A6"/>
    <w:rsid w:val="005F76AA"/>
    <w:rsid w:val="00602982"/>
    <w:rsid w:val="00623C0C"/>
    <w:rsid w:val="00637064"/>
    <w:rsid w:val="00642363"/>
    <w:rsid w:val="00646DC7"/>
    <w:rsid w:val="00652BFA"/>
    <w:rsid w:val="00654220"/>
    <w:rsid w:val="006564AB"/>
    <w:rsid w:val="0066080D"/>
    <w:rsid w:val="006610D8"/>
    <w:rsid w:val="00662F53"/>
    <w:rsid w:val="00675631"/>
    <w:rsid w:val="00682EB8"/>
    <w:rsid w:val="00683B3B"/>
    <w:rsid w:val="0069541A"/>
    <w:rsid w:val="006A1FC3"/>
    <w:rsid w:val="006A2A5A"/>
    <w:rsid w:val="006D1D1C"/>
    <w:rsid w:val="006F6E67"/>
    <w:rsid w:val="00712963"/>
    <w:rsid w:val="007211C8"/>
    <w:rsid w:val="00727299"/>
    <w:rsid w:val="007344E3"/>
    <w:rsid w:val="00741A9B"/>
    <w:rsid w:val="007540AA"/>
    <w:rsid w:val="0076497D"/>
    <w:rsid w:val="0077363E"/>
    <w:rsid w:val="00775115"/>
    <w:rsid w:val="007862FC"/>
    <w:rsid w:val="00793936"/>
    <w:rsid w:val="00794952"/>
    <w:rsid w:val="00796672"/>
    <w:rsid w:val="007A3068"/>
    <w:rsid w:val="007A33FD"/>
    <w:rsid w:val="007C5E5A"/>
    <w:rsid w:val="007E39DD"/>
    <w:rsid w:val="007E6082"/>
    <w:rsid w:val="00811ADF"/>
    <w:rsid w:val="00813EF0"/>
    <w:rsid w:val="0081494A"/>
    <w:rsid w:val="00815765"/>
    <w:rsid w:val="00823BA8"/>
    <w:rsid w:val="00830D4F"/>
    <w:rsid w:val="00831D3A"/>
    <w:rsid w:val="008363E9"/>
    <w:rsid w:val="00840A5A"/>
    <w:rsid w:val="00840F3D"/>
    <w:rsid w:val="008444CF"/>
    <w:rsid w:val="00850764"/>
    <w:rsid w:val="00855345"/>
    <w:rsid w:val="00865693"/>
    <w:rsid w:val="008658A9"/>
    <w:rsid w:val="00886A79"/>
    <w:rsid w:val="00890635"/>
    <w:rsid w:val="008B4E94"/>
    <w:rsid w:val="008C52A6"/>
    <w:rsid w:val="008C66A9"/>
    <w:rsid w:val="00901750"/>
    <w:rsid w:val="00906B53"/>
    <w:rsid w:val="00914883"/>
    <w:rsid w:val="009518C4"/>
    <w:rsid w:val="00971B9D"/>
    <w:rsid w:val="00972872"/>
    <w:rsid w:val="009738FF"/>
    <w:rsid w:val="0097392F"/>
    <w:rsid w:val="00977104"/>
    <w:rsid w:val="00980160"/>
    <w:rsid w:val="0098299E"/>
    <w:rsid w:val="00983896"/>
    <w:rsid w:val="0099190E"/>
    <w:rsid w:val="00997DB0"/>
    <w:rsid w:val="009A524E"/>
    <w:rsid w:val="009B001B"/>
    <w:rsid w:val="00A25EF0"/>
    <w:rsid w:val="00A30344"/>
    <w:rsid w:val="00A317D9"/>
    <w:rsid w:val="00A32F1A"/>
    <w:rsid w:val="00A60339"/>
    <w:rsid w:val="00A632EC"/>
    <w:rsid w:val="00A73BBF"/>
    <w:rsid w:val="00A73EDE"/>
    <w:rsid w:val="00A80C38"/>
    <w:rsid w:val="00A93DF8"/>
    <w:rsid w:val="00A97176"/>
    <w:rsid w:val="00AA028A"/>
    <w:rsid w:val="00AA1149"/>
    <w:rsid w:val="00AB4675"/>
    <w:rsid w:val="00AC2D8F"/>
    <w:rsid w:val="00AC3A16"/>
    <w:rsid w:val="00AD094A"/>
    <w:rsid w:val="00AD1EA7"/>
    <w:rsid w:val="00B02AF0"/>
    <w:rsid w:val="00B0391B"/>
    <w:rsid w:val="00B04D88"/>
    <w:rsid w:val="00B10E86"/>
    <w:rsid w:val="00B3396C"/>
    <w:rsid w:val="00B64278"/>
    <w:rsid w:val="00B7460F"/>
    <w:rsid w:val="00B8014B"/>
    <w:rsid w:val="00B97069"/>
    <w:rsid w:val="00BB5EF4"/>
    <w:rsid w:val="00BD430B"/>
    <w:rsid w:val="00BD597F"/>
    <w:rsid w:val="00C17935"/>
    <w:rsid w:val="00C233B4"/>
    <w:rsid w:val="00C237EB"/>
    <w:rsid w:val="00C30756"/>
    <w:rsid w:val="00C30DE1"/>
    <w:rsid w:val="00C31C6A"/>
    <w:rsid w:val="00C4274D"/>
    <w:rsid w:val="00C44C7C"/>
    <w:rsid w:val="00C50A0D"/>
    <w:rsid w:val="00C51068"/>
    <w:rsid w:val="00C51107"/>
    <w:rsid w:val="00C53E0C"/>
    <w:rsid w:val="00C55A30"/>
    <w:rsid w:val="00C568D2"/>
    <w:rsid w:val="00C63FB4"/>
    <w:rsid w:val="00C64415"/>
    <w:rsid w:val="00C75CFB"/>
    <w:rsid w:val="00C9043C"/>
    <w:rsid w:val="00C966E7"/>
    <w:rsid w:val="00CA3283"/>
    <w:rsid w:val="00CB6709"/>
    <w:rsid w:val="00CC1CEF"/>
    <w:rsid w:val="00CC54B5"/>
    <w:rsid w:val="00CD134B"/>
    <w:rsid w:val="00CD4259"/>
    <w:rsid w:val="00CD6FF1"/>
    <w:rsid w:val="00CE7F43"/>
    <w:rsid w:val="00D002F8"/>
    <w:rsid w:val="00D051B3"/>
    <w:rsid w:val="00D15616"/>
    <w:rsid w:val="00D17596"/>
    <w:rsid w:val="00D17F6A"/>
    <w:rsid w:val="00D20B13"/>
    <w:rsid w:val="00D274DA"/>
    <w:rsid w:val="00D505DA"/>
    <w:rsid w:val="00D6028F"/>
    <w:rsid w:val="00D6242A"/>
    <w:rsid w:val="00D65FF5"/>
    <w:rsid w:val="00D7588B"/>
    <w:rsid w:val="00D86A0B"/>
    <w:rsid w:val="00D91C6F"/>
    <w:rsid w:val="00D94689"/>
    <w:rsid w:val="00D95D5C"/>
    <w:rsid w:val="00D95EE9"/>
    <w:rsid w:val="00DA37E0"/>
    <w:rsid w:val="00DC59E2"/>
    <w:rsid w:val="00DC6248"/>
    <w:rsid w:val="00DD3985"/>
    <w:rsid w:val="00DE7B60"/>
    <w:rsid w:val="00DF0DEF"/>
    <w:rsid w:val="00DF2EAB"/>
    <w:rsid w:val="00DF71BE"/>
    <w:rsid w:val="00E11AFA"/>
    <w:rsid w:val="00E2147A"/>
    <w:rsid w:val="00E22A0C"/>
    <w:rsid w:val="00E252AB"/>
    <w:rsid w:val="00E2609B"/>
    <w:rsid w:val="00E26690"/>
    <w:rsid w:val="00E271B0"/>
    <w:rsid w:val="00E43149"/>
    <w:rsid w:val="00E57AD6"/>
    <w:rsid w:val="00E604AA"/>
    <w:rsid w:val="00E8544B"/>
    <w:rsid w:val="00E924B1"/>
    <w:rsid w:val="00EB111C"/>
    <w:rsid w:val="00EB45A2"/>
    <w:rsid w:val="00EC13DB"/>
    <w:rsid w:val="00ED0004"/>
    <w:rsid w:val="00ED33AA"/>
    <w:rsid w:val="00EE168D"/>
    <w:rsid w:val="00EF5080"/>
    <w:rsid w:val="00EF71EC"/>
    <w:rsid w:val="00F0314B"/>
    <w:rsid w:val="00F06F9A"/>
    <w:rsid w:val="00F17119"/>
    <w:rsid w:val="00F23E59"/>
    <w:rsid w:val="00F31067"/>
    <w:rsid w:val="00F469C7"/>
    <w:rsid w:val="00F534EF"/>
    <w:rsid w:val="00F53E17"/>
    <w:rsid w:val="00F6308F"/>
    <w:rsid w:val="00F66818"/>
    <w:rsid w:val="00FA1D39"/>
    <w:rsid w:val="00FA53E5"/>
    <w:rsid w:val="00FA5974"/>
    <w:rsid w:val="00FD2742"/>
    <w:rsid w:val="00FD5262"/>
    <w:rsid w:val="00FD533E"/>
    <w:rsid w:val="00FD5BC0"/>
    <w:rsid w:val="00FE5092"/>
    <w:rsid w:val="00FE583D"/>
    <w:rsid w:val="00F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6AAB8D-5D25-4728-B1DD-A3279517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5DA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505DA"/>
    <w:pPr>
      <w:keepNext/>
      <w:ind w:left="900"/>
      <w:outlineLvl w:val="0"/>
    </w:pPr>
    <w:rPr>
      <w:b/>
      <w:bCs/>
      <w:sz w:val="32"/>
      <w:lang w:val="cs-CZ"/>
    </w:rPr>
  </w:style>
  <w:style w:type="paragraph" w:styleId="Nadpis2">
    <w:name w:val="heading 2"/>
    <w:basedOn w:val="Normln"/>
    <w:next w:val="Normln"/>
    <w:qFormat/>
    <w:rsid w:val="00D505DA"/>
    <w:pPr>
      <w:keepNext/>
      <w:ind w:left="540"/>
      <w:outlineLvl w:val="1"/>
    </w:pPr>
    <w:rPr>
      <w:b/>
      <w:bCs/>
      <w:lang w:val="cs-CZ"/>
    </w:rPr>
  </w:style>
  <w:style w:type="paragraph" w:styleId="Nadpis3">
    <w:name w:val="heading 3"/>
    <w:basedOn w:val="Normln"/>
    <w:next w:val="Normln"/>
    <w:qFormat/>
    <w:rsid w:val="00D505DA"/>
    <w:pPr>
      <w:keepNext/>
      <w:outlineLvl w:val="2"/>
    </w:pPr>
    <w:rPr>
      <w:b/>
      <w:bCs/>
      <w:lang w:val="cs-CZ"/>
    </w:rPr>
  </w:style>
  <w:style w:type="paragraph" w:styleId="Nadpis4">
    <w:name w:val="heading 4"/>
    <w:basedOn w:val="Normln"/>
    <w:next w:val="Normln"/>
    <w:qFormat/>
    <w:rsid w:val="00D505DA"/>
    <w:pPr>
      <w:keepNext/>
      <w:tabs>
        <w:tab w:val="left" w:pos="720"/>
      </w:tabs>
      <w:jc w:val="both"/>
      <w:outlineLvl w:val="3"/>
    </w:pPr>
    <w:rPr>
      <w:b/>
      <w:bCs/>
      <w:lang w:val="cs-CZ"/>
    </w:rPr>
  </w:style>
  <w:style w:type="paragraph" w:styleId="Nadpis5">
    <w:name w:val="heading 5"/>
    <w:basedOn w:val="Normln"/>
    <w:next w:val="Normln"/>
    <w:qFormat/>
    <w:rsid w:val="00D505DA"/>
    <w:pPr>
      <w:keepNext/>
      <w:ind w:left="948"/>
      <w:jc w:val="both"/>
      <w:outlineLvl w:val="4"/>
    </w:pPr>
    <w:rPr>
      <w:b/>
      <w:bCs/>
      <w:lang w:val="cs-CZ"/>
    </w:rPr>
  </w:style>
  <w:style w:type="paragraph" w:styleId="Nadpis6">
    <w:name w:val="heading 6"/>
    <w:basedOn w:val="Normln"/>
    <w:next w:val="Normln"/>
    <w:qFormat/>
    <w:rsid w:val="00D505DA"/>
    <w:pPr>
      <w:keepNext/>
      <w:ind w:left="360"/>
      <w:outlineLvl w:val="5"/>
    </w:pPr>
    <w:rPr>
      <w:b/>
      <w:bCs/>
      <w:lang w:val="cs-CZ"/>
    </w:rPr>
  </w:style>
  <w:style w:type="paragraph" w:styleId="Nadpis7">
    <w:name w:val="heading 7"/>
    <w:basedOn w:val="Normln"/>
    <w:next w:val="Normln"/>
    <w:qFormat/>
    <w:rsid w:val="00D505DA"/>
    <w:pPr>
      <w:keepNext/>
      <w:jc w:val="center"/>
      <w:outlineLvl w:val="6"/>
    </w:pPr>
    <w:rPr>
      <w:b/>
      <w:bCs/>
      <w:sz w:val="28"/>
      <w:lang w:val="cs-CZ"/>
    </w:rPr>
  </w:style>
  <w:style w:type="paragraph" w:styleId="Nadpis8">
    <w:name w:val="heading 8"/>
    <w:basedOn w:val="Normln"/>
    <w:next w:val="Normln"/>
    <w:qFormat/>
    <w:rsid w:val="00D505DA"/>
    <w:pPr>
      <w:keepNext/>
      <w:jc w:val="center"/>
      <w:outlineLvl w:val="7"/>
    </w:pPr>
    <w:rPr>
      <w:b/>
      <w:bCs/>
      <w:lang w:val="cs-CZ"/>
    </w:rPr>
  </w:style>
  <w:style w:type="paragraph" w:styleId="Nadpis9">
    <w:name w:val="heading 9"/>
    <w:basedOn w:val="Normln"/>
    <w:next w:val="Normln"/>
    <w:qFormat/>
    <w:rsid w:val="00D505DA"/>
    <w:pPr>
      <w:keepNext/>
      <w:ind w:left="360"/>
      <w:jc w:val="center"/>
      <w:outlineLvl w:val="8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D505DA"/>
    <w:pPr>
      <w:tabs>
        <w:tab w:val="left" w:pos="900"/>
      </w:tabs>
      <w:ind w:left="540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D505DA"/>
    <w:pPr>
      <w:tabs>
        <w:tab w:val="left" w:pos="900"/>
      </w:tabs>
      <w:ind w:left="708"/>
      <w:jc w:val="both"/>
    </w:pPr>
    <w:rPr>
      <w:lang w:val="cs-CZ"/>
    </w:rPr>
  </w:style>
  <w:style w:type="paragraph" w:styleId="Zhlav">
    <w:name w:val="header"/>
    <w:basedOn w:val="Normln"/>
    <w:semiHidden/>
    <w:rsid w:val="00D505D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505DA"/>
  </w:style>
  <w:style w:type="paragraph" w:styleId="Zkladntext">
    <w:name w:val="Body Text"/>
    <w:basedOn w:val="Normln"/>
    <w:semiHidden/>
    <w:rsid w:val="00D505DA"/>
    <w:pPr>
      <w:jc w:val="both"/>
    </w:pPr>
    <w:rPr>
      <w:lang w:val="cs-CZ"/>
    </w:rPr>
  </w:style>
  <w:style w:type="paragraph" w:styleId="Textvbloku">
    <w:name w:val="Block Text"/>
    <w:basedOn w:val="Normln"/>
    <w:semiHidden/>
    <w:rsid w:val="00231603"/>
    <w:pPr>
      <w:spacing w:line="360" w:lineRule="auto"/>
      <w:ind w:left="567" w:right="-1135"/>
      <w:jc w:val="both"/>
    </w:pPr>
    <w:rPr>
      <w:rFonts w:ascii="Arial" w:hAnsi="Arial"/>
      <w:sz w:val="20"/>
      <w:szCs w:val="20"/>
      <w:lang w:val="cs-CZ"/>
    </w:rPr>
  </w:style>
  <w:style w:type="paragraph" w:styleId="Odstavecseseznamem">
    <w:name w:val="List Paragraph"/>
    <w:basedOn w:val="Normln"/>
    <w:uiPriority w:val="34"/>
    <w:qFormat/>
    <w:rsid w:val="00A73BBF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EB11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111C"/>
    <w:rPr>
      <w:sz w:val="24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A93DF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4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41A"/>
    <w:rPr>
      <w:rFonts w:ascii="Tahoma" w:hAnsi="Tahoma" w:cs="Tahoma"/>
      <w:sz w:val="16"/>
      <w:szCs w:val="16"/>
      <w:lang w:val="en-GB"/>
    </w:rPr>
  </w:style>
  <w:style w:type="character" w:customStyle="1" w:styleId="Normln1">
    <w:name w:val="Normální1"/>
    <w:basedOn w:val="Standardnpsmoodstavce"/>
    <w:rsid w:val="000B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1282CB-BC86-47F8-8ECC-8982AAF2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3452</Words>
  <Characters>20373</Characters>
  <Application>Microsoft Office Word</Application>
  <DocSecurity>0</DocSecurity>
  <Lines>169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Knihovní řád Městské knihovny Otrokovice</vt:lpstr>
      <vt:lpstr>Knihovní řád Městské knihovny Otrokovice</vt:lpstr>
    </vt:vector>
  </TitlesOfParts>
  <Company>MěÚ Otrokovice</Company>
  <LinksUpToDate>false</LinksUpToDate>
  <CharactersWithSpaces>23778</CharactersWithSpaces>
  <SharedDoc>false</SharedDoc>
  <HLinks>
    <vt:vector size="6" baseType="variant">
      <vt:variant>
        <vt:i4>6422539</vt:i4>
      </vt:variant>
      <vt:variant>
        <vt:i4>2212</vt:i4>
      </vt:variant>
      <vt:variant>
        <vt:i4>1025</vt:i4>
      </vt:variant>
      <vt:variant>
        <vt:i4>1</vt:i4>
      </vt:variant>
      <vt:variant>
        <vt:lpwstr>\\Muotrokovice02\LogoMeU\logoMeU1_2.jpg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Knihovní řád Městské knihovny Otrokovice</dc:title>
  <dc:creator>Městská knihovna Otrokovice</dc:creator>
  <cp:lastModifiedBy>Maňásek Martin</cp:lastModifiedBy>
  <cp:revision>2</cp:revision>
  <cp:lastPrinted>2023-01-04T08:21:00Z</cp:lastPrinted>
  <dcterms:created xsi:type="dcterms:W3CDTF">2023-02-08T08:31:00Z</dcterms:created>
  <dcterms:modified xsi:type="dcterms:W3CDTF">2023-02-08T08:31:00Z</dcterms:modified>
</cp:coreProperties>
</file>